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0672" w14:textId="0BEC7A7F" w:rsidR="002D03D0" w:rsidRPr="00A644CE" w:rsidRDefault="00693025" w:rsidP="002157AD">
      <w:pPr>
        <w:jc w:val="center"/>
        <w:rPr>
          <w:rFonts w:ascii="Open Sans" w:hAnsi="Open Sans"/>
          <w:b/>
          <w:bCs/>
          <w:color w:val="000000" w:themeColor="text1"/>
          <w:lang w:val="pt-PT"/>
        </w:rPr>
      </w:pPr>
      <w:r w:rsidRPr="00A644CE">
        <w:rPr>
          <w:rFonts w:ascii="Open Sans" w:hAnsi="Open Sans"/>
          <w:b/>
          <w:bCs/>
          <w:color w:val="000000" w:themeColor="text1"/>
        </w:rPr>
        <w:t xml:space="preserve">Acceptable Use </w:t>
      </w:r>
      <w:r w:rsidR="00452DFD" w:rsidRPr="00A644CE">
        <w:rPr>
          <w:rFonts w:ascii="Open Sans" w:hAnsi="Open Sans"/>
          <w:b/>
          <w:bCs/>
          <w:color w:val="000000" w:themeColor="text1"/>
        </w:rPr>
        <w:t>of IT Policy</w:t>
      </w:r>
    </w:p>
    <w:p w14:paraId="74D4389F" w14:textId="77777777" w:rsidR="003F04F2" w:rsidRPr="00A644CE" w:rsidRDefault="003F04F2" w:rsidP="002D03D0">
      <w:pPr>
        <w:jc w:val="center"/>
        <w:rPr>
          <w:rFonts w:ascii="Open Sans" w:hAnsi="Open Sans"/>
          <w:color w:val="000000" w:themeColor="text1"/>
          <w:lang w:val="en-US"/>
        </w:rPr>
      </w:pPr>
    </w:p>
    <w:tbl>
      <w:tblPr>
        <w:tblStyle w:val="TableGrid"/>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0"/>
        <w:gridCol w:w="4680"/>
      </w:tblGrid>
      <w:tr w:rsidR="00A644CE" w:rsidRPr="00A644CE" w14:paraId="0B2930AB" w14:textId="77777777" w:rsidTr="00FB7A66">
        <w:tc>
          <w:tcPr>
            <w:tcW w:w="4950" w:type="dxa"/>
          </w:tcPr>
          <w:p w14:paraId="299F7F01" w14:textId="1B37B248" w:rsidR="00E748B7" w:rsidRPr="00A644CE" w:rsidRDefault="00E748B7" w:rsidP="00E748B7">
            <w:pPr>
              <w:pStyle w:val="NoSpacing"/>
              <w:jc w:val="center"/>
              <w:rPr>
                <w:rFonts w:cs="Open Sans"/>
                <w:b/>
                <w:bCs/>
                <w:color w:val="000000" w:themeColor="text1"/>
              </w:rPr>
            </w:pPr>
            <w:r w:rsidRPr="00A644CE">
              <w:rPr>
                <w:rFonts w:cs="Open Sans"/>
                <w:b/>
                <w:bCs/>
                <w:color w:val="000000" w:themeColor="text1"/>
              </w:rPr>
              <w:t>Version Date</w:t>
            </w:r>
          </w:p>
        </w:tc>
        <w:tc>
          <w:tcPr>
            <w:tcW w:w="4680" w:type="dxa"/>
          </w:tcPr>
          <w:p w14:paraId="0B27A673" w14:textId="0B2527F0" w:rsidR="00E748B7" w:rsidRPr="00A644CE" w:rsidRDefault="00E748B7" w:rsidP="004155A6">
            <w:pPr>
              <w:pStyle w:val="NoSpacing"/>
              <w:jc w:val="center"/>
              <w:rPr>
                <w:rFonts w:cs="Open Sans"/>
                <w:b/>
                <w:bCs/>
                <w:color w:val="000000" w:themeColor="text1"/>
              </w:rPr>
            </w:pPr>
            <w:r w:rsidRPr="00A644CE">
              <w:rPr>
                <w:rFonts w:cs="Open Sans"/>
                <w:b/>
                <w:bCs/>
                <w:color w:val="000000" w:themeColor="text1"/>
              </w:rPr>
              <w:t>Date of next review</w:t>
            </w:r>
          </w:p>
        </w:tc>
      </w:tr>
      <w:tr w:rsidR="00E748B7" w:rsidRPr="00A644CE" w14:paraId="1B977DE7" w14:textId="77777777" w:rsidTr="0065700F">
        <w:tc>
          <w:tcPr>
            <w:tcW w:w="4950" w:type="dxa"/>
          </w:tcPr>
          <w:p w14:paraId="25B82448" w14:textId="1D57AD5D" w:rsidR="00E748B7" w:rsidRPr="00A644CE" w:rsidRDefault="00EA65B3" w:rsidP="004155A6">
            <w:pPr>
              <w:pStyle w:val="NoSpacing"/>
              <w:jc w:val="center"/>
              <w:rPr>
                <w:rFonts w:cs="Open Sans"/>
                <w:color w:val="000000" w:themeColor="text1"/>
              </w:rPr>
            </w:pPr>
            <w:r>
              <w:rPr>
                <w:rFonts w:cs="Open Sans"/>
                <w:color w:val="000000" w:themeColor="text1"/>
              </w:rPr>
              <w:t>December</w:t>
            </w:r>
            <w:r w:rsidR="00B4662B" w:rsidRPr="00A644CE">
              <w:rPr>
                <w:rFonts w:cs="Open Sans"/>
                <w:color w:val="000000" w:themeColor="text1"/>
              </w:rPr>
              <w:t xml:space="preserve"> 202</w:t>
            </w:r>
            <w:r>
              <w:rPr>
                <w:rFonts w:cs="Open Sans"/>
                <w:color w:val="000000" w:themeColor="text1"/>
              </w:rPr>
              <w:t>4</w:t>
            </w:r>
          </w:p>
        </w:tc>
        <w:tc>
          <w:tcPr>
            <w:tcW w:w="4680" w:type="dxa"/>
          </w:tcPr>
          <w:p w14:paraId="5BB721C6" w14:textId="7C21A5E5" w:rsidR="00E748B7" w:rsidRPr="00A644CE" w:rsidRDefault="00EA65B3" w:rsidP="004155A6">
            <w:pPr>
              <w:pStyle w:val="NoSpacing"/>
              <w:jc w:val="center"/>
              <w:rPr>
                <w:rFonts w:cs="Open Sans"/>
                <w:color w:val="000000" w:themeColor="text1"/>
              </w:rPr>
            </w:pPr>
            <w:r>
              <w:rPr>
                <w:rFonts w:cs="Open Sans"/>
                <w:color w:val="000000" w:themeColor="text1"/>
              </w:rPr>
              <w:t>December 2025</w:t>
            </w:r>
          </w:p>
        </w:tc>
      </w:tr>
    </w:tbl>
    <w:p w14:paraId="597A9BFA" w14:textId="77777777" w:rsidR="009A08A9" w:rsidRPr="00A644CE" w:rsidRDefault="009A08A9" w:rsidP="00002DEC">
      <w:pPr>
        <w:rPr>
          <w:rFonts w:ascii="Open Sans" w:hAnsi="Open Sans"/>
          <w:color w:val="000000" w:themeColor="text1"/>
        </w:rPr>
      </w:pPr>
    </w:p>
    <w:p w14:paraId="10CF1549" w14:textId="77777777" w:rsidR="009A08A9" w:rsidRPr="00A644CE" w:rsidRDefault="009A08A9" w:rsidP="009A08A9">
      <w:pPr>
        <w:rPr>
          <w:rFonts w:ascii="Open Sans" w:hAnsi="Open Sans"/>
          <w:b/>
          <w:bCs/>
          <w:color w:val="000000" w:themeColor="text1"/>
        </w:rPr>
      </w:pPr>
      <w:r w:rsidRPr="00A644CE">
        <w:rPr>
          <w:rFonts w:ascii="Open Sans" w:hAnsi="Open Sans"/>
          <w:b/>
          <w:bCs/>
          <w:color w:val="000000" w:themeColor="text1"/>
        </w:rPr>
        <w:t xml:space="preserve">Purpose </w:t>
      </w:r>
    </w:p>
    <w:p w14:paraId="03BE3362" w14:textId="77777777" w:rsidR="00452DFD" w:rsidRPr="00A644CE" w:rsidRDefault="00452DFD" w:rsidP="00452DFD">
      <w:pPr>
        <w:rPr>
          <w:rFonts w:ascii="Open Sans" w:hAnsi="Open Sans"/>
          <w:color w:val="000000" w:themeColor="text1"/>
        </w:rPr>
      </w:pPr>
      <w:r w:rsidRPr="00A644CE">
        <w:rPr>
          <w:rFonts w:ascii="Open Sans" w:hAnsi="Open Sans"/>
          <w:color w:val="000000" w:themeColor="text1"/>
        </w:rPr>
        <w:t xml:space="preserve">Information technology is an integral part of the way we work, and is a critical resource for students, staff, parents, volunteers and visitors. It supports teaching and learning, including the pastoral and administrative functions of our schools. </w:t>
      </w:r>
    </w:p>
    <w:p w14:paraId="6D5E76AF" w14:textId="77777777" w:rsidR="00452DFD" w:rsidRPr="00A644CE" w:rsidRDefault="00452DFD" w:rsidP="009A08A9">
      <w:pPr>
        <w:rPr>
          <w:rFonts w:ascii="Open Sans" w:hAnsi="Open Sans"/>
          <w:color w:val="000000" w:themeColor="text1"/>
        </w:rPr>
      </w:pPr>
    </w:p>
    <w:p w14:paraId="6EEB5C91" w14:textId="7FB5DBB1" w:rsidR="00761BC6" w:rsidRPr="00A644CE" w:rsidRDefault="009A08A9" w:rsidP="00452DFD">
      <w:pPr>
        <w:jc w:val="both"/>
        <w:rPr>
          <w:rFonts w:ascii="Open Sans" w:hAnsi="Open Sans"/>
          <w:color w:val="000000" w:themeColor="text1"/>
        </w:rPr>
      </w:pPr>
      <w:r w:rsidRPr="00A644CE">
        <w:rPr>
          <w:rFonts w:ascii="Open Sans" w:hAnsi="Open Sans"/>
          <w:color w:val="000000" w:themeColor="text1"/>
        </w:rPr>
        <w:t xml:space="preserve">This Acceptable Use Policy outlines how </w:t>
      </w:r>
      <w:r w:rsidR="00752472">
        <w:rPr>
          <w:rFonts w:ascii="Open Sans" w:hAnsi="Open Sans"/>
          <w:color w:val="000000" w:themeColor="text1"/>
        </w:rPr>
        <w:t>The Lisboan</w:t>
      </w:r>
      <w:r w:rsidRPr="00A644CE">
        <w:rPr>
          <w:rFonts w:ascii="Open Sans" w:hAnsi="Open Sans"/>
          <w:color w:val="000000" w:themeColor="text1"/>
        </w:rPr>
        <w:t xml:space="preserve"> expect</w:t>
      </w:r>
      <w:r w:rsidR="00452DFD" w:rsidRPr="00A644CE">
        <w:rPr>
          <w:rFonts w:ascii="Open Sans" w:hAnsi="Open Sans"/>
          <w:color w:val="000000" w:themeColor="text1"/>
        </w:rPr>
        <w:t>s</w:t>
      </w:r>
      <w:r w:rsidRPr="00A644CE">
        <w:rPr>
          <w:rFonts w:ascii="Open Sans" w:hAnsi="Open Sans"/>
          <w:color w:val="000000" w:themeColor="text1"/>
        </w:rPr>
        <w:t xml:space="preserve"> people to behave when they are online, and/or using school networks, connections, internet-based resources, personal electronic devices, cloud platforms and social media (both when on school site and outside of </w:t>
      </w:r>
      <w:r w:rsidR="00EE3EA1">
        <w:rPr>
          <w:rFonts w:ascii="Open Sans" w:hAnsi="Open Sans"/>
          <w:color w:val="000000" w:themeColor="text1"/>
        </w:rPr>
        <w:t>The Lisboan</w:t>
      </w:r>
      <w:r w:rsidRPr="00A644CE">
        <w:rPr>
          <w:rFonts w:ascii="Open Sans" w:hAnsi="Open Sans"/>
          <w:color w:val="000000" w:themeColor="text1"/>
        </w:rPr>
        <w:t xml:space="preserve"> and work)</w:t>
      </w:r>
      <w:r w:rsidR="00452DFD" w:rsidRPr="00A644CE">
        <w:rPr>
          <w:rStyle w:val="FootnoteReference"/>
          <w:rFonts w:ascii="Open Sans" w:hAnsi="Open Sans"/>
          <w:color w:val="000000" w:themeColor="text1"/>
        </w:rPr>
        <w:footnoteReference w:id="1"/>
      </w:r>
      <w:r w:rsidRPr="00A644CE">
        <w:rPr>
          <w:rFonts w:ascii="Open Sans" w:hAnsi="Open Sans"/>
          <w:color w:val="000000" w:themeColor="text1"/>
        </w:rPr>
        <w:t xml:space="preserve">. Parents, students, staff, and visitors who do not acknowledge this policy in its latest version may be denied access to IT resources. </w:t>
      </w:r>
    </w:p>
    <w:p w14:paraId="28365FAB" w14:textId="77777777" w:rsidR="00894CAF" w:rsidRPr="00A644CE" w:rsidRDefault="00894CAF" w:rsidP="00452DFD">
      <w:pPr>
        <w:rPr>
          <w:rFonts w:ascii="Open Sans" w:hAnsi="Open Sans"/>
          <w:color w:val="000000" w:themeColor="text1"/>
        </w:rPr>
      </w:pPr>
    </w:p>
    <w:p w14:paraId="2BA5CE41" w14:textId="1624CDE2" w:rsidR="00894CAF" w:rsidRPr="00A644CE" w:rsidRDefault="00452DFD" w:rsidP="00894CAF">
      <w:pPr>
        <w:rPr>
          <w:rFonts w:ascii="Open Sans" w:hAnsi="Open Sans"/>
          <w:b/>
          <w:bCs/>
          <w:color w:val="000000" w:themeColor="text1"/>
        </w:rPr>
      </w:pPr>
      <w:r w:rsidRPr="00A644CE">
        <w:rPr>
          <w:rFonts w:ascii="Open Sans" w:hAnsi="Open Sans"/>
          <w:b/>
          <w:bCs/>
          <w:color w:val="000000" w:themeColor="text1"/>
        </w:rPr>
        <w:t>Policy: a</w:t>
      </w:r>
      <w:r w:rsidR="00894CAF" w:rsidRPr="00A644CE">
        <w:rPr>
          <w:rFonts w:ascii="Open Sans" w:hAnsi="Open Sans"/>
          <w:b/>
          <w:bCs/>
          <w:color w:val="000000" w:themeColor="text1"/>
        </w:rPr>
        <w:t xml:space="preserve">cceptable use </w:t>
      </w:r>
    </w:p>
    <w:p w14:paraId="23015E52" w14:textId="0DC100F0" w:rsidR="005C52AD" w:rsidRPr="00A644CE" w:rsidRDefault="00894CAF" w:rsidP="00894CAF">
      <w:pPr>
        <w:rPr>
          <w:rFonts w:ascii="Open Sans" w:hAnsi="Open Sans"/>
          <w:color w:val="000000" w:themeColor="text1"/>
        </w:rPr>
      </w:pPr>
      <w:r w:rsidRPr="00A644CE">
        <w:rPr>
          <w:rFonts w:ascii="Open Sans" w:hAnsi="Open Sans"/>
          <w:color w:val="000000" w:themeColor="text1"/>
        </w:rPr>
        <w:t xml:space="preserve">We expect all users of technology and online platforms to act in line with </w:t>
      </w:r>
      <w:r w:rsidR="003F29B2">
        <w:rPr>
          <w:rFonts w:ascii="Open Sans" w:hAnsi="Open Sans"/>
          <w:color w:val="000000" w:themeColor="text1"/>
        </w:rPr>
        <w:t>Lisboan</w:t>
      </w:r>
      <w:r w:rsidRPr="00A644CE">
        <w:rPr>
          <w:rFonts w:ascii="Open Sans" w:hAnsi="Open Sans"/>
          <w:color w:val="000000" w:themeColor="text1"/>
        </w:rPr>
        <w:t xml:space="preserve"> values, and to interact respectfully with people and the digital environments in which they work and learn</w:t>
      </w:r>
      <w:r w:rsidR="00452DFD" w:rsidRPr="00A644CE">
        <w:rPr>
          <w:rFonts w:ascii="Open Sans" w:hAnsi="Open Sans"/>
          <w:color w:val="000000" w:themeColor="text1"/>
        </w:rPr>
        <w:t>:</w:t>
      </w:r>
    </w:p>
    <w:p w14:paraId="312ECA0F" w14:textId="77777777" w:rsidR="00452DFD" w:rsidRPr="00A644CE" w:rsidRDefault="00452DFD" w:rsidP="00894CAF">
      <w:pPr>
        <w:rPr>
          <w:rFonts w:ascii="Open Sans" w:hAnsi="Open Sans"/>
          <w:color w:val="000000" w:themeColor="text1"/>
        </w:rPr>
      </w:pPr>
    </w:p>
    <w:p w14:paraId="4C28973C" w14:textId="2336ACC1" w:rsidR="005C52AD" w:rsidRPr="00A644CE" w:rsidRDefault="00894CAF" w:rsidP="00452DFD">
      <w:pPr>
        <w:pStyle w:val="ListParagraph"/>
        <w:numPr>
          <w:ilvl w:val="0"/>
          <w:numId w:val="20"/>
        </w:numPr>
        <w:rPr>
          <w:rFonts w:ascii="Open Sans" w:hAnsi="Open Sans"/>
          <w:color w:val="000000" w:themeColor="text1"/>
        </w:rPr>
      </w:pPr>
      <w:r w:rsidRPr="780946FE">
        <w:rPr>
          <w:rFonts w:ascii="Open Sans" w:hAnsi="Open Sans"/>
          <w:color w:val="000000" w:themeColor="text1"/>
        </w:rPr>
        <w:t>Be polite in your communication to others</w:t>
      </w:r>
    </w:p>
    <w:p w14:paraId="1A35C176" w14:textId="3214F0DE" w:rsidR="005C52AD" w:rsidRPr="00A644CE" w:rsidRDefault="00894CAF" w:rsidP="00452DFD">
      <w:pPr>
        <w:pStyle w:val="ListParagraph"/>
        <w:numPr>
          <w:ilvl w:val="0"/>
          <w:numId w:val="20"/>
        </w:numPr>
        <w:rPr>
          <w:rFonts w:ascii="Open Sans" w:hAnsi="Open Sans"/>
          <w:color w:val="000000" w:themeColor="text1"/>
        </w:rPr>
      </w:pPr>
      <w:r w:rsidRPr="00A644CE">
        <w:rPr>
          <w:rFonts w:ascii="Open Sans" w:hAnsi="Open Sans"/>
          <w:color w:val="000000" w:themeColor="text1"/>
        </w:rPr>
        <w:t>Use appropriate language</w:t>
      </w:r>
    </w:p>
    <w:p w14:paraId="3CAB8A42" w14:textId="64446700" w:rsidR="005C52AD" w:rsidRPr="00A644CE" w:rsidRDefault="00894CAF" w:rsidP="00452DFD">
      <w:pPr>
        <w:pStyle w:val="ListParagraph"/>
        <w:numPr>
          <w:ilvl w:val="0"/>
          <w:numId w:val="20"/>
        </w:numPr>
        <w:rPr>
          <w:rFonts w:ascii="Open Sans" w:hAnsi="Open Sans"/>
          <w:color w:val="000000" w:themeColor="text1"/>
        </w:rPr>
      </w:pPr>
      <w:r w:rsidRPr="00A644CE">
        <w:rPr>
          <w:rFonts w:ascii="Open Sans" w:hAnsi="Open Sans"/>
          <w:color w:val="000000" w:themeColor="text1"/>
        </w:rPr>
        <w:t xml:space="preserve">Note that the </w:t>
      </w:r>
      <w:r w:rsidR="008B4D51" w:rsidRPr="00A644CE">
        <w:rPr>
          <w:rFonts w:ascii="Open Sans" w:hAnsi="Open Sans"/>
          <w:color w:val="000000" w:themeColor="text1"/>
        </w:rPr>
        <w:t>online</w:t>
      </w:r>
      <w:r w:rsidR="00DD7B72" w:rsidRPr="00A644CE">
        <w:rPr>
          <w:rFonts w:ascii="Open Sans" w:hAnsi="Open Sans"/>
          <w:color w:val="000000" w:themeColor="text1"/>
        </w:rPr>
        <w:t xml:space="preserve"> space</w:t>
      </w:r>
      <w:r w:rsidRPr="00A644CE">
        <w:rPr>
          <w:rFonts w:ascii="Open Sans" w:hAnsi="Open Sans"/>
          <w:color w:val="000000" w:themeColor="text1"/>
        </w:rPr>
        <w:t xml:space="preserve"> is not a place where privacy can be guaranteed </w:t>
      </w:r>
    </w:p>
    <w:p w14:paraId="107B61B0" w14:textId="5DE879AE" w:rsidR="005C52AD" w:rsidRPr="00A644CE" w:rsidRDefault="00894CAF" w:rsidP="00452DFD">
      <w:pPr>
        <w:pStyle w:val="ListParagraph"/>
        <w:numPr>
          <w:ilvl w:val="0"/>
          <w:numId w:val="20"/>
        </w:numPr>
        <w:rPr>
          <w:rFonts w:ascii="Open Sans" w:hAnsi="Open Sans"/>
          <w:color w:val="000000" w:themeColor="text1"/>
        </w:rPr>
      </w:pPr>
      <w:r w:rsidRPr="00A644CE">
        <w:rPr>
          <w:rFonts w:ascii="Open Sans" w:hAnsi="Open Sans"/>
          <w:color w:val="000000" w:themeColor="text1"/>
        </w:rPr>
        <w:t xml:space="preserve">Privacy is difficult to assure in public-available platforms, and digital information is very difficult to remove/delete from devices and platforms </w:t>
      </w:r>
    </w:p>
    <w:p w14:paraId="2B12CA64" w14:textId="6E1D8C1D" w:rsidR="005C52AD" w:rsidRPr="00A644CE" w:rsidRDefault="00894CAF" w:rsidP="00452DFD">
      <w:pPr>
        <w:pStyle w:val="ListParagraph"/>
        <w:numPr>
          <w:ilvl w:val="0"/>
          <w:numId w:val="20"/>
        </w:numPr>
        <w:rPr>
          <w:rFonts w:ascii="Open Sans" w:hAnsi="Open Sans"/>
          <w:color w:val="000000" w:themeColor="text1"/>
        </w:rPr>
      </w:pPr>
      <w:r w:rsidRPr="00A644CE">
        <w:rPr>
          <w:rFonts w:ascii="Open Sans" w:hAnsi="Open Sans"/>
          <w:color w:val="000000" w:themeColor="text1"/>
        </w:rPr>
        <w:t>Respect the intellectual property of other users and information providers</w:t>
      </w:r>
    </w:p>
    <w:p w14:paraId="40CDD666" w14:textId="7E952AB2" w:rsidR="00894CAF" w:rsidRPr="00A644CE" w:rsidRDefault="00894CAF" w:rsidP="00452DFD">
      <w:pPr>
        <w:pStyle w:val="ListParagraph"/>
        <w:numPr>
          <w:ilvl w:val="0"/>
          <w:numId w:val="20"/>
        </w:numPr>
        <w:rPr>
          <w:rFonts w:ascii="Open Sans" w:hAnsi="Open Sans"/>
          <w:color w:val="000000" w:themeColor="text1"/>
        </w:rPr>
      </w:pPr>
      <w:r w:rsidRPr="00A644CE">
        <w:rPr>
          <w:rFonts w:ascii="Open Sans" w:hAnsi="Open Sans"/>
          <w:color w:val="000000" w:themeColor="text1"/>
        </w:rPr>
        <w:t>Respect the privacy of others with regard to use of images, video and other content</w:t>
      </w:r>
    </w:p>
    <w:p w14:paraId="49801172" w14:textId="77777777" w:rsidR="00EA39E2" w:rsidRPr="00A644CE" w:rsidRDefault="00EA39E2" w:rsidP="00EA39E2">
      <w:pPr>
        <w:rPr>
          <w:rFonts w:ascii="Open Sans" w:hAnsi="Open Sans"/>
          <w:color w:val="000000" w:themeColor="text1"/>
        </w:rPr>
      </w:pPr>
    </w:p>
    <w:p w14:paraId="2013EF03" w14:textId="4E4C01B4" w:rsidR="00EA39E2" w:rsidRPr="00A644CE" w:rsidRDefault="00452DFD" w:rsidP="00EA39E2">
      <w:pPr>
        <w:rPr>
          <w:rFonts w:ascii="Open Sans" w:hAnsi="Open Sans"/>
          <w:color w:val="000000" w:themeColor="text1"/>
        </w:rPr>
      </w:pPr>
      <w:r w:rsidRPr="00A644CE">
        <w:rPr>
          <w:rFonts w:ascii="Open Sans" w:hAnsi="Open Sans"/>
          <w:b/>
          <w:bCs/>
          <w:color w:val="000000" w:themeColor="text1"/>
        </w:rPr>
        <w:t>Policy: u</w:t>
      </w:r>
      <w:r w:rsidR="00EA39E2" w:rsidRPr="00A644CE">
        <w:rPr>
          <w:rFonts w:ascii="Open Sans" w:hAnsi="Open Sans"/>
          <w:b/>
          <w:bCs/>
          <w:color w:val="000000" w:themeColor="text1"/>
        </w:rPr>
        <w:t>nacceptable use</w:t>
      </w:r>
      <w:r w:rsidR="00EA39E2" w:rsidRPr="00A644CE">
        <w:rPr>
          <w:rFonts w:ascii="Open Sans" w:hAnsi="Open Sans"/>
          <w:color w:val="000000" w:themeColor="text1"/>
        </w:rPr>
        <w:t xml:space="preserve"> </w:t>
      </w:r>
    </w:p>
    <w:p w14:paraId="69FE63A8" w14:textId="77777777" w:rsidR="00EA39E2" w:rsidRPr="00A644CE" w:rsidRDefault="00EA39E2" w:rsidP="00EA39E2">
      <w:pPr>
        <w:rPr>
          <w:rFonts w:ascii="Open Sans" w:hAnsi="Open Sans"/>
          <w:color w:val="000000" w:themeColor="text1"/>
        </w:rPr>
      </w:pPr>
      <w:r w:rsidRPr="00A644CE">
        <w:rPr>
          <w:rFonts w:ascii="Open Sans" w:hAnsi="Open Sans"/>
          <w:color w:val="000000" w:themeColor="text1"/>
        </w:rPr>
        <w:t xml:space="preserve">Unacceptable use of IT facilities includes: </w:t>
      </w:r>
    </w:p>
    <w:p w14:paraId="02BD99CA" w14:textId="622F300D"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using IT facilities to breach intellectual property rights or copyright </w:t>
      </w:r>
    </w:p>
    <w:p w14:paraId="4C7B9A08" w14:textId="626BDEB2"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using IT facilities (including any </w:t>
      </w:r>
      <w:r w:rsidR="00CC3601" w:rsidRPr="00A644CE">
        <w:rPr>
          <w:rFonts w:ascii="Open Sans" w:hAnsi="Open Sans"/>
          <w:color w:val="000000" w:themeColor="text1"/>
        </w:rPr>
        <w:t>Artemis</w:t>
      </w:r>
      <w:r w:rsidRPr="00A644CE">
        <w:rPr>
          <w:rFonts w:ascii="Open Sans" w:hAnsi="Open Sans"/>
          <w:color w:val="000000" w:themeColor="text1"/>
        </w:rPr>
        <w:t xml:space="preserve"> IT account or service) to bully or harass someone else, or to promote unlawful discrimination (for example comments that breach a person’s rights under the Equality Act 2010, and in particular the protected characteristics cited in that Act), or that could damage the reputation of A</w:t>
      </w:r>
      <w:r w:rsidR="00CC3601" w:rsidRPr="00A644CE">
        <w:rPr>
          <w:rFonts w:ascii="Open Sans" w:hAnsi="Open Sans"/>
          <w:color w:val="000000" w:themeColor="text1"/>
        </w:rPr>
        <w:t>rtemis and/or its schools</w:t>
      </w:r>
      <w:r w:rsidRPr="00A644CE">
        <w:rPr>
          <w:rFonts w:ascii="Open Sans" w:hAnsi="Open Sans"/>
          <w:color w:val="000000" w:themeColor="text1"/>
        </w:rPr>
        <w:t xml:space="preserve"> </w:t>
      </w:r>
    </w:p>
    <w:p w14:paraId="23073B9D" w14:textId="0071DEF6"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breaching IT policies or procedures </w:t>
      </w:r>
    </w:p>
    <w:p w14:paraId="38A84425" w14:textId="67A91365"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lastRenderedPageBreak/>
        <w:t xml:space="preserve">cyberflashing </w:t>
      </w:r>
    </w:p>
    <w:p w14:paraId="1C5824E0" w14:textId="434CCFB6"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any illegal conduct, or statements which are deemed to be advocating illegal activity </w:t>
      </w:r>
    </w:p>
    <w:p w14:paraId="0C886A95" w14:textId="6914B7E2"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online gambling, inappropriate advertising, phishing and/or financial scams </w:t>
      </w:r>
    </w:p>
    <w:p w14:paraId="3BB5156F" w14:textId="064933CB"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accessing, creating, storing, linking to or sending material that is pornographic, offensive, obscene or otherwise inappropriate or harmful </w:t>
      </w:r>
    </w:p>
    <w:p w14:paraId="1235E20E" w14:textId="2EA9483D"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consensual and non-consensual sharing of harassing or offensive images and/or videos and/or livestreams </w:t>
      </w:r>
    </w:p>
    <w:p w14:paraId="398B6360" w14:textId="721B27B4" w:rsidR="00EA39E2" w:rsidRPr="00A644CE" w:rsidRDefault="00EA39E2" w:rsidP="00DA3267">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 xml:space="preserve">activity which defames or disparages </w:t>
      </w:r>
      <w:r w:rsidR="00E8375B">
        <w:rPr>
          <w:rFonts w:ascii="Open Sans" w:hAnsi="Open Sans"/>
          <w:color w:val="000000" w:themeColor="text1"/>
        </w:rPr>
        <w:t>The Lisboan</w:t>
      </w:r>
      <w:r w:rsidRPr="00A644CE">
        <w:rPr>
          <w:rFonts w:ascii="Open Sans" w:hAnsi="Open Sans"/>
          <w:color w:val="000000" w:themeColor="text1"/>
        </w:rPr>
        <w:t>, or risks bringing the school into disrepute</w:t>
      </w:r>
    </w:p>
    <w:p w14:paraId="3FEFCBD2" w14:textId="77777777" w:rsidR="00414CCE"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sharing confidential information about the school, its students, or other members of the school community</w:t>
      </w:r>
    </w:p>
    <w:p w14:paraId="2B856D72" w14:textId="77777777" w:rsidR="00414CCE"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connecting any device to the school’s IT network without approval from authorised personnel</w:t>
      </w:r>
    </w:p>
    <w:p w14:paraId="51C1BB13"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setting up any software, applications or web services on the school’s network without approval by authorised personnel, or creating or using any programme, tool or item of software designed to interfere with the functioning of the school’s IT facilities, accounts or data</w:t>
      </w:r>
    </w:p>
    <w:p w14:paraId="0E1C2D1B"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gaining, or attempting to gain, access to restricted areas of the network, or to any password-protected information, without approval from authorised personnel</w:t>
      </w:r>
    </w:p>
    <w:p w14:paraId="14151BD8"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allowing, encouraging or enabling others to gain (or attempt to gain) unauthorised access to the school’s IT facilities</w:t>
      </w:r>
    </w:p>
    <w:p w14:paraId="50D987DA"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causing intentional or reckless damage to the school’s IT facilities</w:t>
      </w:r>
    </w:p>
    <w:p w14:paraId="5328A670"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removing, deleting or disposing of the school’s IT equipment, systems, programmes or information without permission from authorised personnel</w:t>
      </w:r>
    </w:p>
    <w:p w14:paraId="6DE08483"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causing a data breach by accessing, modifying, or sharing data (including personal data) to which a user is not permitted by authorised personnel to have access, or without authorisation</w:t>
      </w:r>
    </w:p>
    <w:p w14:paraId="4A704820"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using inappropriate or offensive language online</w:t>
      </w:r>
    </w:p>
    <w:p w14:paraId="71C8B8C1"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assuming the digital identity of others, acting falsely, or taking digital actions that affect others without their permission</w:t>
      </w:r>
    </w:p>
    <w:p w14:paraId="6A5B1674"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promoting a private business, or undertaking unethical, disruptive, personally damaging, or unapproved commercial activity</w:t>
      </w:r>
    </w:p>
    <w:p w14:paraId="2802CFF7"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using websites or mechanisms to bypass the school’s filtering or monitoring mechanisms</w:t>
      </w:r>
    </w:p>
    <w:p w14:paraId="703CF061" w14:textId="77777777"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engaging in content or conduct that is radicalised, extremist, racist, antisemitic or discriminatory in any other way</w:t>
      </w:r>
    </w:p>
    <w:p w14:paraId="72C86FF3" w14:textId="19654C73" w:rsidR="0098422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misusing, tampering with, altering, stealing, vandalising, defacing, or intentionally damaging any A</w:t>
      </w:r>
      <w:r w:rsidR="009A6165" w:rsidRPr="00A644CE">
        <w:rPr>
          <w:rFonts w:ascii="Open Sans" w:hAnsi="Open Sans"/>
          <w:color w:val="000000" w:themeColor="text1"/>
        </w:rPr>
        <w:t>rtemis</w:t>
      </w:r>
      <w:r w:rsidRPr="00A644CE">
        <w:rPr>
          <w:rFonts w:ascii="Open Sans" w:hAnsi="Open Sans"/>
          <w:color w:val="000000" w:themeColor="text1"/>
        </w:rPr>
        <w:t xml:space="preserve"> technology</w:t>
      </w:r>
    </w:p>
    <w:p w14:paraId="55DB39DA" w14:textId="77777777" w:rsidR="009A616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disseminating “SPAM” (unsolicited commercial and non-commercial e-mail) or initiating or participating in the promulgation of chain letters, unauthorised automated or mass postings, or other types of unauthorised large-scale distributions</w:t>
      </w:r>
    </w:p>
    <w:p w14:paraId="0B7B0A00" w14:textId="77777777" w:rsidR="009A6165"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invading the privacy of, or inappropriately distributing the phone number(s), e-mail addresses, or other personal information of, another person</w:t>
      </w:r>
    </w:p>
    <w:p w14:paraId="12E6EA91" w14:textId="79207C5F" w:rsidR="00414CCE" w:rsidRPr="00A644CE" w:rsidRDefault="00414CCE" w:rsidP="00414CCE">
      <w:pPr>
        <w:pStyle w:val="ListParagraph"/>
        <w:numPr>
          <w:ilvl w:val="0"/>
          <w:numId w:val="16"/>
        </w:numPr>
        <w:ind w:left="426"/>
        <w:rPr>
          <w:rFonts w:ascii="Open Sans" w:hAnsi="Open Sans"/>
          <w:color w:val="000000" w:themeColor="text1"/>
        </w:rPr>
      </w:pPr>
      <w:r w:rsidRPr="00A644CE">
        <w:rPr>
          <w:rFonts w:ascii="Open Sans" w:hAnsi="Open Sans"/>
          <w:color w:val="000000" w:themeColor="text1"/>
        </w:rPr>
        <w:t>posting confidential information on the Internet about A</w:t>
      </w:r>
      <w:r w:rsidR="009A6165" w:rsidRPr="00A644CE">
        <w:rPr>
          <w:rFonts w:ascii="Open Sans" w:hAnsi="Open Sans"/>
          <w:color w:val="000000" w:themeColor="text1"/>
        </w:rPr>
        <w:t>rtemis</w:t>
      </w:r>
      <w:r w:rsidRPr="00A644CE">
        <w:rPr>
          <w:rFonts w:ascii="Open Sans" w:hAnsi="Open Sans"/>
          <w:color w:val="000000" w:themeColor="text1"/>
        </w:rPr>
        <w:t xml:space="preserve">, its </w:t>
      </w:r>
      <w:r w:rsidR="009A6165" w:rsidRPr="00A644CE">
        <w:rPr>
          <w:rFonts w:ascii="Open Sans" w:hAnsi="Open Sans"/>
          <w:color w:val="000000" w:themeColor="text1"/>
        </w:rPr>
        <w:t xml:space="preserve">schools, </w:t>
      </w:r>
      <w:r w:rsidRPr="00A644CE">
        <w:rPr>
          <w:rFonts w:ascii="Open Sans" w:hAnsi="Open Sans"/>
          <w:color w:val="000000" w:themeColor="text1"/>
        </w:rPr>
        <w:t>customers, suppliers, staff, students or volunteers</w:t>
      </w:r>
    </w:p>
    <w:p w14:paraId="150E93C1" w14:textId="77777777" w:rsidR="001160B3" w:rsidRPr="00A644CE" w:rsidRDefault="001160B3" w:rsidP="001160B3">
      <w:pPr>
        <w:rPr>
          <w:rFonts w:ascii="Open Sans" w:hAnsi="Open Sans"/>
          <w:color w:val="000000" w:themeColor="text1"/>
        </w:rPr>
      </w:pPr>
    </w:p>
    <w:p w14:paraId="2DE401B7" w14:textId="56303D95" w:rsidR="001160B3" w:rsidRPr="00A644CE" w:rsidRDefault="001160B3" w:rsidP="001160B3">
      <w:pPr>
        <w:rPr>
          <w:rFonts w:ascii="Open Sans" w:hAnsi="Open Sans"/>
          <w:color w:val="000000" w:themeColor="text1"/>
        </w:rPr>
      </w:pPr>
      <w:r w:rsidRPr="00A644CE">
        <w:rPr>
          <w:rFonts w:ascii="Open Sans" w:hAnsi="Open Sans"/>
          <w:color w:val="000000" w:themeColor="text1"/>
        </w:rPr>
        <w:t xml:space="preserve">This is not an exhaustive list. The </w:t>
      </w:r>
      <w:r w:rsidR="007E69F5">
        <w:rPr>
          <w:rFonts w:ascii="Open Sans" w:hAnsi="Open Sans"/>
          <w:color w:val="000000" w:themeColor="text1"/>
        </w:rPr>
        <w:t>Principal</w:t>
      </w:r>
      <w:r w:rsidRPr="00A644CE">
        <w:rPr>
          <w:rFonts w:ascii="Open Sans" w:hAnsi="Open Sans"/>
          <w:color w:val="000000" w:themeColor="text1"/>
        </w:rPr>
        <w:t xml:space="preserve"> </w:t>
      </w:r>
      <w:r w:rsidR="007E69F5">
        <w:rPr>
          <w:rFonts w:ascii="Open Sans" w:hAnsi="Open Sans"/>
          <w:color w:val="000000" w:themeColor="text1"/>
        </w:rPr>
        <w:t>and</w:t>
      </w:r>
      <w:r w:rsidR="007E69F5">
        <w:rPr>
          <w:rFonts w:ascii="Open Sans" w:hAnsi="Open Sans"/>
          <w:color w:val="000000" w:themeColor="text1"/>
          <w:lang w:val="en-US"/>
        </w:rPr>
        <w:t>/</w:t>
      </w:r>
      <w:r w:rsidRPr="00A644CE">
        <w:rPr>
          <w:rFonts w:ascii="Open Sans" w:hAnsi="Open Sans"/>
          <w:color w:val="000000" w:themeColor="text1"/>
        </w:rPr>
        <w:t xml:space="preserve">or </w:t>
      </w:r>
      <w:r w:rsidR="007E69F5">
        <w:rPr>
          <w:rFonts w:ascii="Open Sans" w:hAnsi="Open Sans"/>
          <w:color w:val="000000" w:themeColor="text1"/>
        </w:rPr>
        <w:t>the Artemis</w:t>
      </w:r>
      <w:r w:rsidRPr="00A644CE">
        <w:rPr>
          <w:rFonts w:ascii="Open Sans" w:hAnsi="Open Sans"/>
          <w:color w:val="000000" w:themeColor="text1"/>
        </w:rPr>
        <w:t xml:space="preserve"> Education</w:t>
      </w:r>
      <w:r w:rsidR="007E69F5">
        <w:rPr>
          <w:rFonts w:ascii="Open Sans" w:hAnsi="Open Sans"/>
          <w:color w:val="000000" w:themeColor="text1"/>
        </w:rPr>
        <w:t xml:space="preserve"> Office</w:t>
      </w:r>
      <w:r w:rsidRPr="00A644CE">
        <w:rPr>
          <w:rFonts w:ascii="Open Sans" w:hAnsi="Open Sans"/>
          <w:color w:val="000000" w:themeColor="text1"/>
        </w:rPr>
        <w:t xml:space="preserve"> will use their professional judgement to determine whether any act or behaviour not listed above is considered unacceptable use of IT facilities. Any exception to this policy must be approved in writing by </w:t>
      </w:r>
      <w:r w:rsidR="00D26E0D" w:rsidRPr="00A644CE">
        <w:rPr>
          <w:rFonts w:ascii="Open Sans" w:hAnsi="Open Sans"/>
          <w:color w:val="000000" w:themeColor="text1"/>
        </w:rPr>
        <w:t xml:space="preserve">a </w:t>
      </w:r>
      <w:r w:rsidRPr="00A644CE">
        <w:rPr>
          <w:rFonts w:ascii="Open Sans" w:hAnsi="Open Sans"/>
          <w:color w:val="000000" w:themeColor="text1"/>
        </w:rPr>
        <w:t>member of th</w:t>
      </w:r>
      <w:r w:rsidR="00D26E0D" w:rsidRPr="00A644CE">
        <w:rPr>
          <w:rFonts w:ascii="Open Sans" w:hAnsi="Open Sans"/>
          <w:color w:val="000000" w:themeColor="text1"/>
        </w:rPr>
        <w:t>e Artemis Education Office</w:t>
      </w:r>
      <w:r w:rsidRPr="00A644CE">
        <w:rPr>
          <w:rFonts w:ascii="Open Sans" w:hAnsi="Open Sans"/>
          <w:color w:val="000000" w:themeColor="text1"/>
        </w:rPr>
        <w:t>.</w:t>
      </w:r>
    </w:p>
    <w:p w14:paraId="2E405BA1" w14:textId="77777777" w:rsidR="00C54CB6" w:rsidRPr="00A644CE" w:rsidRDefault="00C54CB6" w:rsidP="001160B3">
      <w:pPr>
        <w:rPr>
          <w:rFonts w:ascii="Open Sans" w:hAnsi="Open Sans"/>
          <w:color w:val="000000" w:themeColor="text1"/>
        </w:rPr>
      </w:pPr>
    </w:p>
    <w:p w14:paraId="724A2B6F" w14:textId="2ADE2197" w:rsidR="00452DFD" w:rsidRPr="00A644CE" w:rsidRDefault="00452DFD" w:rsidP="00452DFD">
      <w:pPr>
        <w:rPr>
          <w:rFonts w:ascii="Open Sans" w:hAnsi="Open Sans"/>
          <w:color w:val="000000" w:themeColor="text1"/>
        </w:rPr>
      </w:pPr>
      <w:r w:rsidRPr="00A644CE">
        <w:rPr>
          <w:rFonts w:ascii="Open Sans" w:hAnsi="Open Sans"/>
          <w:b/>
          <w:bCs/>
          <w:color w:val="000000" w:themeColor="text1"/>
        </w:rPr>
        <w:t>Policy sanctions</w:t>
      </w:r>
      <w:r w:rsidRPr="00A644CE">
        <w:rPr>
          <w:rFonts w:ascii="Open Sans" w:hAnsi="Open Sans"/>
          <w:color w:val="000000" w:themeColor="text1"/>
        </w:rPr>
        <w:t xml:space="preserve"> </w:t>
      </w:r>
    </w:p>
    <w:p w14:paraId="22712CC6" w14:textId="77777777" w:rsidR="00452DFD" w:rsidRPr="00A644CE" w:rsidRDefault="00452DFD" w:rsidP="00452DFD">
      <w:pPr>
        <w:rPr>
          <w:rFonts w:ascii="Open Sans" w:hAnsi="Open Sans"/>
          <w:color w:val="000000" w:themeColor="text1"/>
        </w:rPr>
      </w:pPr>
      <w:r w:rsidRPr="00A644CE">
        <w:rPr>
          <w:rFonts w:ascii="Open Sans" w:hAnsi="Open Sans"/>
          <w:color w:val="000000" w:themeColor="text1"/>
        </w:rPr>
        <w:t xml:space="preserve">All users must agree to comply with this policy as well as with other applicable laws, rules, policies and regulations. Access to technology is a privilege which the organisation can suspend or revoke at any time. Breaches of this policy may be dealt with under the Behaviour Policy (students), Code of Conduct (staff and volunteers), and Terms &amp; Conditions (parents). Serious matters will be referred to the police or other appropriate authorities. </w:t>
      </w:r>
    </w:p>
    <w:p w14:paraId="4EC21D36" w14:textId="77777777" w:rsidR="00AC3379" w:rsidRPr="00A644CE" w:rsidRDefault="00AC3379" w:rsidP="00452DFD">
      <w:pPr>
        <w:rPr>
          <w:rFonts w:ascii="Open Sans" w:hAnsi="Open Sans"/>
          <w:color w:val="000000" w:themeColor="text1"/>
        </w:rPr>
      </w:pPr>
    </w:p>
    <w:p w14:paraId="32AFD6E6" w14:textId="77777777" w:rsidR="00452DFD" w:rsidRPr="00A644CE" w:rsidRDefault="00452DFD" w:rsidP="00452DFD">
      <w:pPr>
        <w:rPr>
          <w:rFonts w:ascii="Open Sans" w:hAnsi="Open Sans"/>
          <w:color w:val="000000" w:themeColor="text1"/>
        </w:rPr>
      </w:pPr>
      <w:r w:rsidRPr="00A644CE">
        <w:rPr>
          <w:rFonts w:ascii="Open Sans" w:hAnsi="Open Sans"/>
          <w:color w:val="000000" w:themeColor="text1"/>
        </w:rPr>
        <w:t>Anyone using online services in a way that compromises the safety, security, wellbeing or respect of others may be deemed in breach of this policy.</w:t>
      </w:r>
    </w:p>
    <w:p w14:paraId="570703CE" w14:textId="77777777" w:rsidR="00AC3379" w:rsidRPr="00A644CE" w:rsidRDefault="00AC3379" w:rsidP="00452DFD">
      <w:pPr>
        <w:rPr>
          <w:rFonts w:ascii="Open Sans" w:hAnsi="Open Sans"/>
          <w:color w:val="000000" w:themeColor="text1"/>
        </w:rPr>
      </w:pPr>
    </w:p>
    <w:p w14:paraId="0D68245F" w14:textId="77777777" w:rsidR="00AC3379" w:rsidRPr="00A644CE" w:rsidRDefault="00AC3379" w:rsidP="00AC3379">
      <w:pPr>
        <w:pStyle w:val="paragraph"/>
        <w:spacing w:before="0" w:beforeAutospacing="0" w:after="0" w:afterAutospacing="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The use of electronic and social media communication that violates the terms outlined in this</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 xml:space="preserve">policy, the </w:t>
      </w:r>
      <w:r w:rsidRPr="00A644CE">
        <w:rPr>
          <w:rStyle w:val="normaltextrun"/>
          <w:rFonts w:ascii="Open Sans" w:hAnsi="Open Sans" w:cs="Open Sans"/>
          <w:color w:val="000000" w:themeColor="text1"/>
          <w:sz w:val="22"/>
          <w:szCs w:val="22"/>
          <w:lang w:val="en-US"/>
        </w:rPr>
        <w:t>s</w:t>
      </w:r>
      <w:proofErr w:type="spellStart"/>
      <w:r w:rsidRPr="00A644CE">
        <w:rPr>
          <w:rStyle w:val="normaltextrun"/>
          <w:rFonts w:ascii="Open Sans" w:hAnsi="Open Sans" w:cs="Open Sans"/>
          <w:color w:val="000000" w:themeColor="text1"/>
          <w:sz w:val="22"/>
          <w:szCs w:val="22"/>
        </w:rPr>
        <w:t>taff</w:t>
      </w:r>
      <w:proofErr w:type="spellEnd"/>
      <w:r w:rsidRPr="00A644CE">
        <w:rPr>
          <w:rStyle w:val="normaltextrun"/>
          <w:rFonts w:ascii="Open Sans" w:hAnsi="Open Sans" w:cs="Open Sans"/>
          <w:color w:val="000000" w:themeColor="text1"/>
          <w:sz w:val="22"/>
          <w:szCs w:val="22"/>
        </w:rPr>
        <w:t xml:space="preserve"> </w:t>
      </w:r>
      <w:r w:rsidRPr="00A644CE">
        <w:rPr>
          <w:rStyle w:val="normaltextrun"/>
          <w:rFonts w:ascii="Open Sans" w:hAnsi="Open Sans" w:cs="Open Sans"/>
          <w:color w:val="000000" w:themeColor="text1"/>
          <w:sz w:val="22"/>
          <w:szCs w:val="22"/>
          <w:lang w:val="en-US"/>
        </w:rPr>
        <w:t>c</w:t>
      </w:r>
      <w:r w:rsidRPr="00A644CE">
        <w:rPr>
          <w:rStyle w:val="normaltextrun"/>
          <w:rFonts w:ascii="Open Sans" w:hAnsi="Open Sans" w:cs="Open Sans"/>
          <w:color w:val="000000" w:themeColor="text1"/>
          <w:sz w:val="22"/>
          <w:szCs w:val="22"/>
        </w:rPr>
        <w:t xml:space="preserve">ode of </w:t>
      </w:r>
      <w:r w:rsidRPr="00A644CE">
        <w:rPr>
          <w:rStyle w:val="normaltextrun"/>
          <w:rFonts w:ascii="Open Sans" w:hAnsi="Open Sans" w:cs="Open Sans"/>
          <w:color w:val="000000" w:themeColor="text1"/>
          <w:sz w:val="22"/>
          <w:szCs w:val="22"/>
          <w:lang w:val="en-US"/>
        </w:rPr>
        <w:t>c</w:t>
      </w:r>
      <w:proofErr w:type="spellStart"/>
      <w:r w:rsidRPr="00A644CE">
        <w:rPr>
          <w:rStyle w:val="normaltextrun"/>
          <w:rFonts w:ascii="Open Sans" w:hAnsi="Open Sans" w:cs="Open Sans"/>
          <w:color w:val="000000" w:themeColor="text1"/>
          <w:sz w:val="22"/>
          <w:szCs w:val="22"/>
        </w:rPr>
        <w:t>onduct</w:t>
      </w:r>
      <w:proofErr w:type="spellEnd"/>
      <w:r w:rsidRPr="00A644CE">
        <w:rPr>
          <w:rStyle w:val="normaltextrun"/>
          <w:rFonts w:ascii="Open Sans" w:hAnsi="Open Sans" w:cs="Open Sans"/>
          <w:color w:val="000000" w:themeColor="text1"/>
          <w:sz w:val="22"/>
          <w:szCs w:val="22"/>
        </w:rPr>
        <w:t xml:space="preserve"> or any local or international laws, may result in serious consequences, including suspension,</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termination and/or police intervention.</w:t>
      </w:r>
      <w:r w:rsidRPr="00A644CE">
        <w:rPr>
          <w:rStyle w:val="eop"/>
          <w:rFonts w:ascii="Open Sans" w:hAnsi="Open Sans" w:cs="Open Sans"/>
          <w:color w:val="000000" w:themeColor="text1"/>
          <w:sz w:val="22"/>
          <w:szCs w:val="22"/>
        </w:rPr>
        <w:t> </w:t>
      </w:r>
    </w:p>
    <w:p w14:paraId="2C130F99" w14:textId="77777777" w:rsidR="00452DFD" w:rsidRPr="00A644CE" w:rsidRDefault="00452DFD" w:rsidP="001160B3">
      <w:pPr>
        <w:rPr>
          <w:rFonts w:ascii="Open Sans" w:hAnsi="Open Sans"/>
          <w:color w:val="000000" w:themeColor="text1"/>
        </w:rPr>
      </w:pPr>
    </w:p>
    <w:p w14:paraId="31ADE5B9" w14:textId="6B5D4363" w:rsidR="00C54CB6" w:rsidRPr="00A644CE" w:rsidRDefault="00452DFD" w:rsidP="00C54CB6">
      <w:pPr>
        <w:rPr>
          <w:rFonts w:ascii="Open Sans" w:hAnsi="Open Sans"/>
          <w:b/>
          <w:bCs/>
          <w:color w:val="000000" w:themeColor="text1"/>
        </w:rPr>
      </w:pPr>
      <w:r w:rsidRPr="00A644CE">
        <w:rPr>
          <w:rFonts w:ascii="Open Sans" w:hAnsi="Open Sans"/>
          <w:b/>
          <w:bCs/>
          <w:color w:val="000000" w:themeColor="text1"/>
        </w:rPr>
        <w:t>IT: a</w:t>
      </w:r>
      <w:r w:rsidR="00C54CB6" w:rsidRPr="00A644CE">
        <w:rPr>
          <w:rFonts w:ascii="Open Sans" w:hAnsi="Open Sans"/>
          <w:b/>
          <w:bCs/>
          <w:color w:val="000000" w:themeColor="text1"/>
        </w:rPr>
        <w:t>ccess</w:t>
      </w:r>
      <w:r w:rsidRPr="00A644CE">
        <w:rPr>
          <w:rFonts w:ascii="Open Sans" w:hAnsi="Open Sans"/>
          <w:b/>
          <w:bCs/>
          <w:color w:val="000000" w:themeColor="text1"/>
        </w:rPr>
        <w:t>ing the internet</w:t>
      </w:r>
      <w:r w:rsidR="00C54CB6" w:rsidRPr="00A644CE">
        <w:rPr>
          <w:rFonts w:ascii="Open Sans" w:hAnsi="Open Sans"/>
          <w:b/>
          <w:bCs/>
          <w:color w:val="000000" w:themeColor="text1"/>
        </w:rPr>
        <w:t xml:space="preserve"> </w:t>
      </w:r>
    </w:p>
    <w:p w14:paraId="17AB98B7" w14:textId="188A840E" w:rsidR="00C54CB6" w:rsidRPr="00A644CE" w:rsidRDefault="002B6E44" w:rsidP="00C54CB6">
      <w:pPr>
        <w:rPr>
          <w:rFonts w:ascii="Open Sans" w:hAnsi="Open Sans"/>
          <w:color w:val="000000" w:themeColor="text1"/>
        </w:rPr>
      </w:pPr>
      <w:r>
        <w:rPr>
          <w:rFonts w:ascii="Open Sans" w:hAnsi="Open Sans"/>
          <w:color w:val="000000" w:themeColor="text1"/>
        </w:rPr>
        <w:t>The Lisboan</w:t>
      </w:r>
      <w:r w:rsidR="00C54CB6" w:rsidRPr="00A644CE">
        <w:rPr>
          <w:rFonts w:ascii="Open Sans" w:hAnsi="Open Sans"/>
          <w:color w:val="000000" w:themeColor="text1"/>
        </w:rPr>
        <w:t xml:space="preserve"> provides staff, students, community members and visitors to </w:t>
      </w:r>
      <w:r w:rsidR="002C55C8" w:rsidRPr="00A644CE">
        <w:rPr>
          <w:rFonts w:ascii="Open Sans" w:hAnsi="Open Sans"/>
          <w:color w:val="000000" w:themeColor="text1"/>
        </w:rPr>
        <w:t>schools</w:t>
      </w:r>
      <w:r w:rsidR="00C54CB6" w:rsidRPr="00A644CE">
        <w:rPr>
          <w:rFonts w:ascii="Open Sans" w:hAnsi="Open Sans"/>
          <w:color w:val="000000" w:themeColor="text1"/>
        </w:rPr>
        <w:t xml:space="preserve"> with online access free of charge. Access to the Internet and to online resources </w:t>
      </w:r>
      <w:r w:rsidR="002C55C8" w:rsidRPr="00A644CE">
        <w:rPr>
          <w:rFonts w:ascii="Open Sans" w:hAnsi="Open Sans"/>
          <w:color w:val="000000" w:themeColor="text1"/>
        </w:rPr>
        <w:t>at Artemis schools</w:t>
      </w:r>
      <w:r w:rsidR="00C54CB6" w:rsidRPr="00A644CE">
        <w:rPr>
          <w:rFonts w:ascii="Open Sans" w:hAnsi="Open Sans"/>
          <w:color w:val="000000" w:themeColor="text1"/>
        </w:rPr>
        <w:t xml:space="preserve"> is subject to filtering and monitoring procedures that are reviewed regularly. Visitors must acknowledge Terms and Conditions before accessing our networks.</w:t>
      </w:r>
    </w:p>
    <w:p w14:paraId="1BE39193" w14:textId="77777777" w:rsidR="00C54CB6" w:rsidRPr="00A644CE" w:rsidRDefault="00C54CB6" w:rsidP="00C54CB6">
      <w:pPr>
        <w:rPr>
          <w:rFonts w:ascii="Open Sans" w:hAnsi="Open Sans"/>
          <w:color w:val="000000" w:themeColor="text1"/>
        </w:rPr>
      </w:pPr>
    </w:p>
    <w:p w14:paraId="0537F9B5" w14:textId="6AB467D7" w:rsidR="009C6AC0" w:rsidRPr="00A644CE" w:rsidRDefault="00452DFD" w:rsidP="00C54CB6">
      <w:pPr>
        <w:rPr>
          <w:rFonts w:ascii="Open Sans" w:hAnsi="Open Sans"/>
          <w:color w:val="000000" w:themeColor="text1"/>
        </w:rPr>
      </w:pPr>
      <w:r w:rsidRPr="00A644CE">
        <w:rPr>
          <w:rFonts w:ascii="Open Sans" w:hAnsi="Open Sans"/>
          <w:b/>
          <w:bCs/>
          <w:color w:val="000000" w:themeColor="text1"/>
        </w:rPr>
        <w:t>IT: e</w:t>
      </w:r>
      <w:r w:rsidR="00C54CB6" w:rsidRPr="00A644CE">
        <w:rPr>
          <w:rFonts w:ascii="Open Sans" w:hAnsi="Open Sans"/>
          <w:b/>
          <w:bCs/>
          <w:color w:val="000000" w:themeColor="text1"/>
        </w:rPr>
        <w:t>mail</w:t>
      </w:r>
      <w:r w:rsidR="00C54CB6" w:rsidRPr="00A644CE">
        <w:rPr>
          <w:rFonts w:ascii="Open Sans" w:hAnsi="Open Sans"/>
          <w:color w:val="000000" w:themeColor="text1"/>
        </w:rPr>
        <w:t xml:space="preserve"> </w:t>
      </w:r>
    </w:p>
    <w:p w14:paraId="606E152D" w14:textId="2319AAE0" w:rsidR="00452DFD" w:rsidRPr="00A644CE" w:rsidRDefault="00C54CB6" w:rsidP="00C54CB6">
      <w:pPr>
        <w:rPr>
          <w:rFonts w:ascii="Open Sans" w:hAnsi="Open Sans"/>
          <w:color w:val="000000" w:themeColor="text1"/>
        </w:rPr>
      </w:pPr>
      <w:r w:rsidRPr="00A644CE">
        <w:rPr>
          <w:rFonts w:ascii="Open Sans" w:hAnsi="Open Sans"/>
          <w:color w:val="000000" w:themeColor="text1"/>
        </w:rPr>
        <w:t xml:space="preserve">All </w:t>
      </w:r>
      <w:r w:rsidR="00144FE9">
        <w:rPr>
          <w:rFonts w:ascii="Open Sans" w:hAnsi="Open Sans"/>
          <w:color w:val="000000" w:themeColor="text1"/>
        </w:rPr>
        <w:t>Lisboan</w:t>
      </w:r>
      <w:r w:rsidRPr="00A644CE">
        <w:rPr>
          <w:rFonts w:ascii="Open Sans" w:hAnsi="Open Sans"/>
          <w:color w:val="000000" w:themeColor="text1"/>
        </w:rPr>
        <w:t xml:space="preserve"> staff and students receive email addresses which are to be used for </w:t>
      </w:r>
      <w:r w:rsidR="009C6AC0" w:rsidRPr="00A644CE">
        <w:rPr>
          <w:rFonts w:ascii="Open Sans" w:hAnsi="Open Sans"/>
          <w:color w:val="000000" w:themeColor="text1"/>
        </w:rPr>
        <w:t xml:space="preserve">education </w:t>
      </w:r>
      <w:r w:rsidRPr="00A644CE">
        <w:rPr>
          <w:rFonts w:ascii="Open Sans" w:hAnsi="Open Sans"/>
          <w:color w:val="000000" w:themeColor="text1"/>
        </w:rPr>
        <w:t xml:space="preserve">related business. </w:t>
      </w:r>
      <w:r w:rsidR="003E0EB8" w:rsidRPr="00A644CE">
        <w:rPr>
          <w:rFonts w:ascii="Open Sans" w:hAnsi="Open Sans"/>
          <w:color w:val="000000" w:themeColor="text1"/>
        </w:rPr>
        <w:t>This</w:t>
      </w:r>
      <w:r w:rsidRPr="00A644CE">
        <w:rPr>
          <w:rFonts w:ascii="Open Sans" w:hAnsi="Open Sans"/>
          <w:color w:val="000000" w:themeColor="text1"/>
        </w:rPr>
        <w:t xml:space="preserve"> e-mail system can be monitored, and all email is subject to data retention policies. </w:t>
      </w:r>
      <w:r w:rsidR="003E0EB8" w:rsidRPr="00A644CE">
        <w:rPr>
          <w:rFonts w:ascii="Open Sans" w:hAnsi="Open Sans"/>
          <w:color w:val="000000" w:themeColor="text1"/>
        </w:rPr>
        <w:t>E</w:t>
      </w:r>
      <w:r w:rsidRPr="00A644CE">
        <w:rPr>
          <w:rFonts w:ascii="Open Sans" w:hAnsi="Open Sans"/>
          <w:color w:val="000000" w:themeColor="text1"/>
        </w:rPr>
        <w:t xml:space="preserve">mail accounts are provided under the assumption that they will be used for </w:t>
      </w:r>
      <w:r w:rsidR="003E0EB8" w:rsidRPr="00A644CE">
        <w:rPr>
          <w:rFonts w:ascii="Open Sans" w:hAnsi="Open Sans"/>
          <w:color w:val="000000" w:themeColor="text1"/>
        </w:rPr>
        <w:t>work related</w:t>
      </w:r>
      <w:r w:rsidRPr="00A644CE">
        <w:rPr>
          <w:rFonts w:ascii="Open Sans" w:hAnsi="Open Sans"/>
          <w:color w:val="000000" w:themeColor="text1"/>
        </w:rPr>
        <w:t xml:space="preserve"> purposes. </w:t>
      </w:r>
    </w:p>
    <w:p w14:paraId="03CB146B" w14:textId="77777777" w:rsidR="00452DFD" w:rsidRPr="00A644CE" w:rsidRDefault="00452DFD" w:rsidP="00C54CB6">
      <w:pPr>
        <w:rPr>
          <w:rFonts w:ascii="Open Sans" w:hAnsi="Open Sans"/>
          <w:color w:val="000000" w:themeColor="text1"/>
        </w:rPr>
      </w:pPr>
    </w:p>
    <w:p w14:paraId="0EA3113F" w14:textId="75036C72" w:rsidR="00452DFD" w:rsidRPr="00A644CE" w:rsidRDefault="00C54CB6" w:rsidP="00C54CB6">
      <w:pPr>
        <w:rPr>
          <w:rFonts w:ascii="Open Sans" w:hAnsi="Open Sans"/>
          <w:color w:val="000000" w:themeColor="text1"/>
        </w:rPr>
      </w:pPr>
      <w:r w:rsidRPr="00A644CE">
        <w:rPr>
          <w:rFonts w:ascii="Open Sans" w:hAnsi="Open Sans"/>
          <w:color w:val="000000" w:themeColor="text1"/>
        </w:rPr>
        <w:t xml:space="preserve">In particular, users are reminded that their access to their email account and its contents will cease when they leave </w:t>
      </w:r>
      <w:r w:rsidR="0021692E">
        <w:rPr>
          <w:rFonts w:ascii="Open Sans" w:hAnsi="Open Sans"/>
          <w:color w:val="000000" w:themeColor="text1"/>
        </w:rPr>
        <w:t xml:space="preserve">The </w:t>
      </w:r>
      <w:r w:rsidR="00157104">
        <w:rPr>
          <w:rFonts w:ascii="Open Sans" w:hAnsi="Open Sans"/>
          <w:color w:val="000000" w:themeColor="text1"/>
        </w:rPr>
        <w:t>Lisboan</w:t>
      </w:r>
      <w:r w:rsidRPr="00A644CE">
        <w:rPr>
          <w:rFonts w:ascii="Open Sans" w:hAnsi="Open Sans"/>
          <w:color w:val="000000" w:themeColor="text1"/>
        </w:rPr>
        <w:t xml:space="preserve"> and the account is closed, but that </w:t>
      </w:r>
      <w:r w:rsidR="002B6E44">
        <w:rPr>
          <w:rFonts w:ascii="Open Sans" w:hAnsi="Open Sans"/>
          <w:color w:val="000000" w:themeColor="text1"/>
        </w:rPr>
        <w:t>The Lisboan</w:t>
      </w:r>
      <w:r w:rsidRPr="00A644CE">
        <w:rPr>
          <w:rFonts w:ascii="Open Sans" w:hAnsi="Open Sans"/>
          <w:color w:val="000000" w:themeColor="text1"/>
        </w:rPr>
        <w:t xml:space="preserve"> may be required by authorities such as the data protection regulators to reopen and access closed accounts in line with our data retention policy, and disclose any information that might be relevant to a subject access request or similar investigation. </w:t>
      </w:r>
    </w:p>
    <w:p w14:paraId="4C8BE906" w14:textId="77777777" w:rsidR="00452DFD" w:rsidRPr="00A644CE" w:rsidRDefault="00452DFD" w:rsidP="00C54CB6">
      <w:pPr>
        <w:rPr>
          <w:rFonts w:ascii="Open Sans" w:hAnsi="Open Sans"/>
          <w:color w:val="000000" w:themeColor="text1"/>
        </w:rPr>
      </w:pPr>
    </w:p>
    <w:p w14:paraId="2BDC5E64" w14:textId="20D95483" w:rsidR="00C54CB6" w:rsidRPr="00A644CE" w:rsidRDefault="00C54CB6" w:rsidP="00C54CB6">
      <w:pPr>
        <w:rPr>
          <w:rFonts w:ascii="Open Sans" w:hAnsi="Open Sans"/>
          <w:color w:val="000000" w:themeColor="text1"/>
        </w:rPr>
      </w:pPr>
      <w:r w:rsidRPr="00A644CE">
        <w:rPr>
          <w:rFonts w:ascii="Open Sans" w:hAnsi="Open Sans"/>
          <w:color w:val="000000" w:themeColor="text1"/>
        </w:rPr>
        <w:t>Users’ attention is drawn to the contract of employment which outlines the terms of use of this account. A</w:t>
      </w:r>
      <w:r w:rsidR="00D75D6F" w:rsidRPr="00A644CE">
        <w:rPr>
          <w:rFonts w:ascii="Open Sans" w:hAnsi="Open Sans"/>
          <w:color w:val="000000" w:themeColor="text1"/>
        </w:rPr>
        <w:t>rtemis</w:t>
      </w:r>
      <w:r w:rsidRPr="00A644CE">
        <w:rPr>
          <w:rFonts w:ascii="Open Sans" w:hAnsi="Open Sans"/>
          <w:color w:val="000000" w:themeColor="text1"/>
        </w:rPr>
        <w:t xml:space="preserve"> staff are advised to manage their email accounts with a regard to the risk of breach and compromise. Any unusual or suspicious activity associated with email accounts, including but not limited to messages containing documents and hyperlinks from unknown senders, must be reported immediately</w:t>
      </w:r>
      <w:r w:rsidR="00CC5D5B" w:rsidRPr="00A644CE">
        <w:rPr>
          <w:rFonts w:ascii="Open Sans" w:hAnsi="Open Sans"/>
          <w:color w:val="000000" w:themeColor="text1"/>
        </w:rPr>
        <w:t>.</w:t>
      </w:r>
    </w:p>
    <w:p w14:paraId="7A0FE081" w14:textId="77777777" w:rsidR="00CC5D5B" w:rsidRPr="00A644CE" w:rsidRDefault="00CC5D5B" w:rsidP="00C54CB6">
      <w:pPr>
        <w:rPr>
          <w:rFonts w:ascii="Open Sans" w:hAnsi="Open Sans"/>
          <w:color w:val="000000" w:themeColor="text1"/>
        </w:rPr>
      </w:pPr>
    </w:p>
    <w:p w14:paraId="4734FDE3" w14:textId="7709564A" w:rsidR="00CC5D5B" w:rsidRPr="00A644CE" w:rsidRDefault="00452DFD" w:rsidP="00CC5D5B">
      <w:pPr>
        <w:rPr>
          <w:rFonts w:ascii="Open Sans" w:hAnsi="Open Sans"/>
          <w:color w:val="000000" w:themeColor="text1"/>
        </w:rPr>
      </w:pPr>
      <w:r w:rsidRPr="00A644CE">
        <w:rPr>
          <w:rFonts w:ascii="Open Sans" w:hAnsi="Open Sans"/>
          <w:b/>
          <w:bCs/>
          <w:color w:val="000000" w:themeColor="text1"/>
        </w:rPr>
        <w:lastRenderedPageBreak/>
        <w:t>IT: c</w:t>
      </w:r>
      <w:r w:rsidR="00CC5D5B" w:rsidRPr="00A644CE">
        <w:rPr>
          <w:rFonts w:ascii="Open Sans" w:hAnsi="Open Sans"/>
          <w:b/>
          <w:bCs/>
          <w:color w:val="000000" w:themeColor="text1"/>
        </w:rPr>
        <w:t xml:space="preserve">loud-based </w:t>
      </w:r>
      <w:r w:rsidRPr="00A644CE">
        <w:rPr>
          <w:rFonts w:ascii="Open Sans" w:hAnsi="Open Sans"/>
          <w:b/>
          <w:bCs/>
          <w:color w:val="000000" w:themeColor="text1"/>
        </w:rPr>
        <w:t>c</w:t>
      </w:r>
      <w:r w:rsidR="00CC5D5B" w:rsidRPr="00A644CE">
        <w:rPr>
          <w:rFonts w:ascii="Open Sans" w:hAnsi="Open Sans"/>
          <w:b/>
          <w:bCs/>
          <w:color w:val="000000" w:themeColor="text1"/>
        </w:rPr>
        <w:t xml:space="preserve">ollaborative </w:t>
      </w:r>
      <w:r w:rsidRPr="00A644CE">
        <w:rPr>
          <w:rFonts w:ascii="Open Sans" w:hAnsi="Open Sans"/>
          <w:b/>
          <w:bCs/>
          <w:color w:val="000000" w:themeColor="text1"/>
        </w:rPr>
        <w:t>t</w:t>
      </w:r>
      <w:r w:rsidR="00CC5D5B" w:rsidRPr="00A644CE">
        <w:rPr>
          <w:rFonts w:ascii="Open Sans" w:hAnsi="Open Sans"/>
          <w:b/>
          <w:bCs/>
          <w:color w:val="000000" w:themeColor="text1"/>
        </w:rPr>
        <w:t xml:space="preserve">ools and </w:t>
      </w:r>
      <w:r w:rsidRPr="00A644CE">
        <w:rPr>
          <w:rFonts w:ascii="Open Sans" w:hAnsi="Open Sans"/>
          <w:b/>
          <w:bCs/>
          <w:color w:val="000000" w:themeColor="text1"/>
        </w:rPr>
        <w:t>s</w:t>
      </w:r>
      <w:r w:rsidR="00CC5D5B" w:rsidRPr="00A644CE">
        <w:rPr>
          <w:rFonts w:ascii="Open Sans" w:hAnsi="Open Sans"/>
          <w:b/>
          <w:bCs/>
          <w:color w:val="000000" w:themeColor="text1"/>
        </w:rPr>
        <w:t xml:space="preserve">hared </w:t>
      </w:r>
      <w:r w:rsidRPr="00A644CE">
        <w:rPr>
          <w:rFonts w:ascii="Open Sans" w:hAnsi="Open Sans"/>
          <w:b/>
          <w:bCs/>
          <w:color w:val="000000" w:themeColor="text1"/>
        </w:rPr>
        <w:t>d</w:t>
      </w:r>
      <w:r w:rsidR="00CC5D5B" w:rsidRPr="00A644CE">
        <w:rPr>
          <w:rFonts w:ascii="Open Sans" w:hAnsi="Open Sans"/>
          <w:b/>
          <w:bCs/>
          <w:color w:val="000000" w:themeColor="text1"/>
        </w:rPr>
        <w:t>rives</w:t>
      </w:r>
      <w:r w:rsidR="00CC5D5B" w:rsidRPr="00A644CE">
        <w:rPr>
          <w:rFonts w:ascii="Open Sans" w:hAnsi="Open Sans"/>
          <w:color w:val="000000" w:themeColor="text1"/>
        </w:rPr>
        <w:t xml:space="preserve"> </w:t>
      </w:r>
    </w:p>
    <w:p w14:paraId="14D573EA" w14:textId="77777777" w:rsidR="0083147D" w:rsidRPr="00A644CE" w:rsidRDefault="00CC5D5B" w:rsidP="00CC5D5B">
      <w:pPr>
        <w:rPr>
          <w:rFonts w:ascii="Open Sans" w:hAnsi="Open Sans"/>
          <w:color w:val="000000" w:themeColor="text1"/>
        </w:rPr>
      </w:pPr>
      <w:r w:rsidRPr="00A644CE">
        <w:rPr>
          <w:rFonts w:ascii="Open Sans" w:hAnsi="Open Sans"/>
          <w:color w:val="000000" w:themeColor="text1"/>
        </w:rPr>
        <w:t xml:space="preserve">Staff and students must take appropriate steps to ensure that material used or stored in collaborative tools is not shared with unauthorised persons, that editing privileges are not abused or extended to those for whom read-only access is more appropriate, and that all data processing via such tools is done in accordance with the principles of fair processing as defined and described in Article 5 of the General Data Protection Regulations. </w:t>
      </w:r>
    </w:p>
    <w:p w14:paraId="52631675" w14:textId="77777777" w:rsidR="0083147D" w:rsidRPr="00A644CE" w:rsidRDefault="0083147D" w:rsidP="00CC5D5B">
      <w:pPr>
        <w:rPr>
          <w:rFonts w:ascii="Open Sans" w:hAnsi="Open Sans"/>
          <w:color w:val="000000" w:themeColor="text1"/>
        </w:rPr>
      </w:pPr>
    </w:p>
    <w:p w14:paraId="7254328F" w14:textId="25083725" w:rsidR="00CC5D5B" w:rsidRPr="00A644CE" w:rsidRDefault="00CC5D5B" w:rsidP="00CC5D5B">
      <w:pPr>
        <w:rPr>
          <w:rFonts w:ascii="Open Sans" w:hAnsi="Open Sans"/>
          <w:color w:val="000000" w:themeColor="text1"/>
        </w:rPr>
      </w:pPr>
      <w:r w:rsidRPr="00A644CE">
        <w:rPr>
          <w:rFonts w:ascii="Open Sans" w:hAnsi="Open Sans"/>
          <w:color w:val="000000" w:themeColor="text1"/>
        </w:rPr>
        <w:t>Staff must take care to ensure that materials are appropriately accessible to relevant leaders to ensure continuity of care and operational efficiency.</w:t>
      </w:r>
    </w:p>
    <w:p w14:paraId="3A85CCF3" w14:textId="77777777" w:rsidR="0083147D" w:rsidRPr="00A644CE" w:rsidRDefault="0083147D" w:rsidP="00CC5D5B">
      <w:pPr>
        <w:rPr>
          <w:rFonts w:ascii="Open Sans" w:hAnsi="Open Sans"/>
          <w:color w:val="000000" w:themeColor="text1"/>
        </w:rPr>
      </w:pPr>
    </w:p>
    <w:p w14:paraId="669ACD64" w14:textId="49A59019" w:rsidR="0071185C" w:rsidRPr="00A644CE" w:rsidRDefault="00452DFD" w:rsidP="0071185C">
      <w:pPr>
        <w:rPr>
          <w:rFonts w:ascii="Open Sans" w:hAnsi="Open Sans"/>
          <w:color w:val="000000" w:themeColor="text1"/>
        </w:rPr>
      </w:pPr>
      <w:r w:rsidRPr="00A644CE">
        <w:rPr>
          <w:rFonts w:ascii="Open Sans" w:hAnsi="Open Sans"/>
          <w:b/>
          <w:bCs/>
          <w:color w:val="000000" w:themeColor="text1"/>
        </w:rPr>
        <w:t>IT: p</w:t>
      </w:r>
      <w:r w:rsidR="0071185C" w:rsidRPr="00A644CE">
        <w:rPr>
          <w:rFonts w:ascii="Open Sans" w:hAnsi="Open Sans"/>
          <w:b/>
          <w:bCs/>
          <w:color w:val="000000" w:themeColor="text1"/>
        </w:rPr>
        <w:t>hysical IT assets</w:t>
      </w:r>
      <w:r w:rsidR="0071185C" w:rsidRPr="00A644CE">
        <w:rPr>
          <w:rFonts w:ascii="Open Sans" w:hAnsi="Open Sans"/>
          <w:color w:val="000000" w:themeColor="text1"/>
        </w:rPr>
        <w:t xml:space="preserve"> </w:t>
      </w:r>
    </w:p>
    <w:p w14:paraId="4E44D11B" w14:textId="77777777" w:rsidR="008F255A" w:rsidRPr="00A644CE" w:rsidRDefault="0071185C" w:rsidP="0071185C">
      <w:pPr>
        <w:rPr>
          <w:rFonts w:ascii="Open Sans" w:hAnsi="Open Sans"/>
          <w:color w:val="000000" w:themeColor="text1"/>
        </w:rPr>
      </w:pPr>
      <w:r w:rsidRPr="00A644CE">
        <w:rPr>
          <w:rFonts w:ascii="Open Sans" w:hAnsi="Open Sans"/>
          <w:color w:val="000000" w:themeColor="text1"/>
        </w:rPr>
        <w:t xml:space="preserve">Access to computers must be limited to students and staff who require access for the normal performance of their educational programme/job. Levels of access are set and confirmed by authorised personnel. </w:t>
      </w:r>
    </w:p>
    <w:p w14:paraId="22BEA5F0" w14:textId="77777777" w:rsidR="008F255A" w:rsidRPr="00A644CE" w:rsidRDefault="008F255A" w:rsidP="0071185C">
      <w:pPr>
        <w:rPr>
          <w:rFonts w:ascii="Open Sans" w:hAnsi="Open Sans"/>
          <w:color w:val="000000" w:themeColor="text1"/>
        </w:rPr>
      </w:pPr>
    </w:p>
    <w:p w14:paraId="116A7246" w14:textId="77777777" w:rsidR="004864D9" w:rsidRPr="00A644CE" w:rsidRDefault="0071185C" w:rsidP="0071185C">
      <w:pPr>
        <w:rPr>
          <w:rFonts w:ascii="Open Sans" w:hAnsi="Open Sans"/>
          <w:color w:val="000000" w:themeColor="text1"/>
        </w:rPr>
      </w:pPr>
      <w:r w:rsidRPr="00A644CE">
        <w:rPr>
          <w:rFonts w:ascii="Open Sans" w:hAnsi="Open Sans"/>
          <w:color w:val="000000" w:themeColor="text1"/>
        </w:rPr>
        <w:t xml:space="preserve">All losses and/or suspected compromises to device security should be reported to authorised personnel. </w:t>
      </w:r>
    </w:p>
    <w:p w14:paraId="35EF3724" w14:textId="77777777" w:rsidR="004864D9" w:rsidRPr="00A644CE" w:rsidRDefault="004864D9" w:rsidP="0071185C">
      <w:pPr>
        <w:rPr>
          <w:rFonts w:ascii="Open Sans" w:hAnsi="Open Sans"/>
          <w:color w:val="000000" w:themeColor="text1"/>
        </w:rPr>
      </w:pPr>
    </w:p>
    <w:p w14:paraId="5093E5B6" w14:textId="77777777" w:rsidR="00A02591" w:rsidRPr="00A644CE" w:rsidRDefault="0071185C" w:rsidP="0071185C">
      <w:pPr>
        <w:rPr>
          <w:rFonts w:ascii="Open Sans" w:hAnsi="Open Sans"/>
          <w:color w:val="000000" w:themeColor="text1"/>
        </w:rPr>
      </w:pPr>
      <w:r w:rsidRPr="00A644CE">
        <w:rPr>
          <w:rFonts w:ascii="Open Sans" w:hAnsi="Open Sans"/>
          <w:color w:val="000000" w:themeColor="text1"/>
        </w:rPr>
        <w:t xml:space="preserve">Computers and mobile devices holding special category data (as defined under the Data Protection Act, 2018 in the United Kingdom), or personal data of special nature should be secured in a locked room or facility during non-school/working hours. </w:t>
      </w:r>
    </w:p>
    <w:p w14:paraId="3AEAEB8F" w14:textId="77777777" w:rsidR="00A02591" w:rsidRPr="00A644CE" w:rsidRDefault="00A02591" w:rsidP="0071185C">
      <w:pPr>
        <w:rPr>
          <w:rFonts w:ascii="Open Sans" w:hAnsi="Open Sans"/>
          <w:color w:val="000000" w:themeColor="text1"/>
        </w:rPr>
      </w:pPr>
    </w:p>
    <w:p w14:paraId="3992FDC3" w14:textId="392D0D6C" w:rsidR="0083147D" w:rsidRPr="00A644CE" w:rsidRDefault="0071185C" w:rsidP="0071185C">
      <w:pPr>
        <w:rPr>
          <w:rFonts w:ascii="Open Sans" w:hAnsi="Open Sans"/>
          <w:color w:val="000000" w:themeColor="text1"/>
        </w:rPr>
      </w:pPr>
      <w:r w:rsidRPr="00A644CE">
        <w:rPr>
          <w:rFonts w:ascii="Open Sans" w:hAnsi="Open Sans"/>
          <w:color w:val="000000" w:themeColor="text1"/>
        </w:rPr>
        <w:t xml:space="preserve">Passwords are for personal use and should be kept secure. Students and employees must not give out their passwords to other students/staff, or to any person outside the organisation without appropriate authorisation. </w:t>
      </w:r>
      <w:r w:rsidR="00F71472" w:rsidRPr="00A644CE">
        <w:rPr>
          <w:rFonts w:ascii="Open Sans" w:hAnsi="Open Sans"/>
          <w:color w:val="000000" w:themeColor="text1"/>
        </w:rPr>
        <w:t>S</w:t>
      </w:r>
      <w:r w:rsidRPr="00A644CE">
        <w:rPr>
          <w:rFonts w:ascii="Open Sans" w:hAnsi="Open Sans"/>
          <w:color w:val="000000" w:themeColor="text1"/>
        </w:rPr>
        <w:t>tudents are permitted to share passwords with their parents or guardians.</w:t>
      </w:r>
    </w:p>
    <w:p w14:paraId="1E5FFF46" w14:textId="77777777" w:rsidR="00F71472" w:rsidRPr="00A644CE" w:rsidRDefault="00F71472" w:rsidP="0071185C">
      <w:pPr>
        <w:rPr>
          <w:rFonts w:ascii="Open Sans" w:hAnsi="Open Sans"/>
          <w:color w:val="000000" w:themeColor="text1"/>
        </w:rPr>
      </w:pPr>
    </w:p>
    <w:p w14:paraId="0C497489" w14:textId="1ED3069B" w:rsidR="00271D3D" w:rsidRPr="00A644CE" w:rsidRDefault="00452DFD" w:rsidP="00271D3D">
      <w:pPr>
        <w:rPr>
          <w:rFonts w:ascii="Open Sans" w:hAnsi="Open Sans"/>
          <w:b/>
          <w:bCs/>
          <w:color w:val="000000" w:themeColor="text1"/>
        </w:rPr>
      </w:pPr>
      <w:r w:rsidRPr="00A644CE">
        <w:rPr>
          <w:rFonts w:ascii="Open Sans" w:hAnsi="Open Sans"/>
          <w:b/>
          <w:bCs/>
          <w:color w:val="000000" w:themeColor="text1"/>
        </w:rPr>
        <w:t>IT: p</w:t>
      </w:r>
      <w:r w:rsidR="00271D3D" w:rsidRPr="00A644CE">
        <w:rPr>
          <w:rFonts w:ascii="Open Sans" w:hAnsi="Open Sans"/>
          <w:b/>
          <w:bCs/>
          <w:color w:val="000000" w:themeColor="text1"/>
        </w:rPr>
        <w:t xml:space="preserve">ortable devices </w:t>
      </w:r>
    </w:p>
    <w:p w14:paraId="2CDAF088" w14:textId="36178600" w:rsidR="00242103" w:rsidRPr="00A644CE" w:rsidRDefault="005A73D2" w:rsidP="00271D3D">
      <w:pPr>
        <w:rPr>
          <w:rFonts w:ascii="Open Sans" w:hAnsi="Open Sans"/>
          <w:color w:val="000000" w:themeColor="text1"/>
        </w:rPr>
      </w:pPr>
      <w:r>
        <w:rPr>
          <w:rFonts w:ascii="Open Sans" w:hAnsi="Open Sans"/>
          <w:color w:val="000000" w:themeColor="text1"/>
        </w:rPr>
        <w:t>The Lisboan</w:t>
      </w:r>
      <w:r w:rsidR="00271D3D" w:rsidRPr="00A644CE">
        <w:rPr>
          <w:rFonts w:ascii="Open Sans" w:hAnsi="Open Sans"/>
          <w:color w:val="000000" w:themeColor="text1"/>
        </w:rPr>
        <w:t xml:space="preserve"> employees and students who have been allocated a portable device are regarded as the device’s owners for the duration of their employment or matriculation at </w:t>
      </w:r>
      <w:r w:rsidR="00384CF5">
        <w:rPr>
          <w:rFonts w:ascii="Open Sans" w:hAnsi="Open Sans"/>
          <w:color w:val="000000" w:themeColor="text1"/>
        </w:rPr>
        <w:t xml:space="preserve">The </w:t>
      </w:r>
      <w:r w:rsidR="00157104">
        <w:rPr>
          <w:rFonts w:ascii="Open Sans" w:hAnsi="Open Sans"/>
          <w:color w:val="000000" w:themeColor="text1"/>
        </w:rPr>
        <w:t>Lisboan</w:t>
      </w:r>
      <w:r w:rsidR="00271D3D" w:rsidRPr="00A644CE">
        <w:rPr>
          <w:rFonts w:ascii="Open Sans" w:hAnsi="Open Sans"/>
          <w:color w:val="000000" w:themeColor="text1"/>
        </w:rPr>
        <w:t xml:space="preserve"> and are required to take reasonable care of their portable device at all times. Reasonable precautions must be taken to keep the device secure and to safeguard the information stored on it. Portable device owners are expected to be especially mindful of the danger of theft in public locations. </w:t>
      </w:r>
    </w:p>
    <w:p w14:paraId="4EBC502C" w14:textId="77777777" w:rsidR="00242103" w:rsidRPr="00A644CE" w:rsidRDefault="00242103" w:rsidP="00271D3D">
      <w:pPr>
        <w:rPr>
          <w:rFonts w:ascii="Open Sans" w:hAnsi="Open Sans"/>
          <w:color w:val="000000" w:themeColor="text1"/>
        </w:rPr>
      </w:pPr>
    </w:p>
    <w:p w14:paraId="2C13F496" w14:textId="77777777" w:rsidR="009367B8" w:rsidRPr="00A644CE" w:rsidRDefault="00271D3D" w:rsidP="00271D3D">
      <w:pPr>
        <w:rPr>
          <w:rFonts w:ascii="Open Sans" w:hAnsi="Open Sans"/>
          <w:color w:val="000000" w:themeColor="text1"/>
        </w:rPr>
      </w:pPr>
      <w:r w:rsidRPr="00A644CE">
        <w:rPr>
          <w:rFonts w:ascii="Open Sans" w:hAnsi="Open Sans"/>
          <w:color w:val="000000" w:themeColor="text1"/>
        </w:rPr>
        <w:t>A</w:t>
      </w:r>
      <w:r w:rsidR="00242103" w:rsidRPr="00A644CE">
        <w:rPr>
          <w:rFonts w:ascii="Open Sans" w:hAnsi="Open Sans"/>
          <w:color w:val="000000" w:themeColor="text1"/>
        </w:rPr>
        <w:t>rtemis</w:t>
      </w:r>
      <w:r w:rsidRPr="00A644CE">
        <w:rPr>
          <w:rFonts w:ascii="Open Sans" w:hAnsi="Open Sans"/>
          <w:color w:val="000000" w:themeColor="text1"/>
        </w:rPr>
        <w:t xml:space="preserve"> employees and students are referred to the terms and conditions attached to the portable device scheme and are reminded that A</w:t>
      </w:r>
      <w:r w:rsidR="009367B8" w:rsidRPr="00A644CE">
        <w:rPr>
          <w:rFonts w:ascii="Open Sans" w:hAnsi="Open Sans"/>
          <w:color w:val="000000" w:themeColor="text1"/>
        </w:rPr>
        <w:t>rtemis</w:t>
      </w:r>
      <w:r w:rsidRPr="00A644CE">
        <w:rPr>
          <w:rFonts w:ascii="Open Sans" w:hAnsi="Open Sans"/>
          <w:color w:val="000000" w:themeColor="text1"/>
        </w:rPr>
        <w:t xml:space="preserve"> may, at its discretion, require employees or students to meet the costs of any repairs or replacement against loss or damage that may arise from carelessness with their portable device. </w:t>
      </w:r>
    </w:p>
    <w:p w14:paraId="60B9B648" w14:textId="28D5DF4D" w:rsidR="00F71472" w:rsidRPr="00A644CE" w:rsidRDefault="00792FBF" w:rsidP="00792FBF">
      <w:pPr>
        <w:rPr>
          <w:rFonts w:ascii="Open Sans" w:hAnsi="Open Sans"/>
          <w:color w:val="000000" w:themeColor="text1"/>
        </w:rPr>
      </w:pPr>
      <w:r w:rsidRPr="00A644CE">
        <w:rPr>
          <w:rFonts w:ascii="Open Sans" w:hAnsi="Open Sans"/>
          <w:color w:val="000000" w:themeColor="text1"/>
        </w:rPr>
        <w:t>The member of s</w:t>
      </w:r>
      <w:r w:rsidR="00271D3D" w:rsidRPr="00A644CE">
        <w:rPr>
          <w:rFonts w:ascii="Open Sans" w:hAnsi="Open Sans"/>
          <w:color w:val="000000" w:themeColor="text1"/>
        </w:rPr>
        <w:t xml:space="preserve">taff or student who </w:t>
      </w:r>
      <w:r w:rsidRPr="00A644CE">
        <w:rPr>
          <w:rFonts w:ascii="Open Sans" w:hAnsi="Open Sans"/>
          <w:color w:val="000000" w:themeColor="text1"/>
        </w:rPr>
        <w:t>is</w:t>
      </w:r>
      <w:r w:rsidR="00271D3D" w:rsidRPr="00A644CE">
        <w:rPr>
          <w:rFonts w:ascii="Open Sans" w:hAnsi="Open Sans"/>
          <w:color w:val="000000" w:themeColor="text1"/>
        </w:rPr>
        <w:t xml:space="preserve"> allocated a portable device is the person authorised to use that device and the software on it. They may not distribute user rights to another party. Data stored on the portable device must be backed up regularly as protection against theft or mechanical malfunctions.</w:t>
      </w:r>
    </w:p>
    <w:p w14:paraId="11564DC2" w14:textId="77777777" w:rsidR="00B77A60" w:rsidRPr="00A644CE" w:rsidRDefault="00B77A60" w:rsidP="00792FBF">
      <w:pPr>
        <w:rPr>
          <w:rFonts w:ascii="Open Sans" w:hAnsi="Open Sans"/>
          <w:color w:val="000000" w:themeColor="text1"/>
        </w:rPr>
      </w:pPr>
    </w:p>
    <w:p w14:paraId="3F7F2688" w14:textId="77777777" w:rsidR="00157104" w:rsidRDefault="00157104" w:rsidP="00AC3379">
      <w:pPr>
        <w:pStyle w:val="paragraph"/>
        <w:spacing w:before="0" w:beforeAutospacing="0" w:after="0" w:afterAutospacing="0"/>
        <w:textAlignment w:val="baseline"/>
        <w:rPr>
          <w:rStyle w:val="normaltextrun"/>
          <w:rFonts w:ascii="Open Sans" w:hAnsi="Open Sans" w:cs="Open Sans"/>
          <w:b/>
          <w:bCs/>
          <w:color w:val="000000" w:themeColor="text1"/>
          <w:sz w:val="22"/>
          <w:szCs w:val="22"/>
        </w:rPr>
      </w:pPr>
    </w:p>
    <w:p w14:paraId="39C9813C" w14:textId="07CC30F7" w:rsidR="00AC3379" w:rsidRPr="00A644CE" w:rsidRDefault="00AC3379" w:rsidP="00AC3379">
      <w:pPr>
        <w:pStyle w:val="paragraph"/>
        <w:spacing w:before="0" w:beforeAutospacing="0" w:after="0" w:afterAutospacing="0"/>
        <w:textAlignment w:val="baseline"/>
        <w:rPr>
          <w:rFonts w:ascii="Open Sans" w:hAnsi="Open Sans" w:cs="Open Sans"/>
          <w:color w:val="000000" w:themeColor="text1"/>
          <w:sz w:val="22"/>
          <w:szCs w:val="22"/>
        </w:rPr>
      </w:pPr>
      <w:r w:rsidRPr="00A644CE">
        <w:rPr>
          <w:rStyle w:val="normaltextrun"/>
          <w:rFonts w:ascii="Open Sans" w:hAnsi="Open Sans" w:cs="Open Sans"/>
          <w:b/>
          <w:bCs/>
          <w:color w:val="000000" w:themeColor="text1"/>
          <w:sz w:val="22"/>
          <w:szCs w:val="22"/>
        </w:rPr>
        <w:lastRenderedPageBreak/>
        <w:t xml:space="preserve">Responsibilities of the Staff </w:t>
      </w:r>
      <w:r w:rsidRPr="00407A7D">
        <w:rPr>
          <w:rStyle w:val="normaltextrun"/>
          <w:rFonts w:ascii="Open Sans" w:hAnsi="Open Sans" w:cs="Open Sans"/>
          <w:b/>
          <w:bCs/>
          <w:color w:val="000000" w:themeColor="text1"/>
          <w:sz w:val="22"/>
          <w:szCs w:val="22"/>
        </w:rPr>
        <w:t>Member</w:t>
      </w:r>
      <w:r w:rsidRPr="00407A7D">
        <w:rPr>
          <w:rStyle w:val="eop"/>
          <w:rFonts w:ascii="Open Sans" w:hAnsi="Open Sans" w:cs="Open Sans"/>
          <w:b/>
          <w:bCs/>
          <w:color w:val="000000" w:themeColor="text1"/>
          <w:sz w:val="22"/>
          <w:szCs w:val="22"/>
        </w:rPr>
        <w:t> when using ICT</w:t>
      </w:r>
    </w:p>
    <w:p w14:paraId="026FBEC1" w14:textId="77777777" w:rsidR="00AC3379" w:rsidRPr="00A644CE" w:rsidRDefault="00AC3379" w:rsidP="00AC3379">
      <w:pPr>
        <w:pStyle w:val="paragraph"/>
        <w:spacing w:before="0" w:beforeAutospacing="0" w:after="0" w:afterAutospacing="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In accessing electronic communication systems and social media applications, it is expected that</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staff will:</w:t>
      </w:r>
      <w:r w:rsidRPr="00A644CE">
        <w:rPr>
          <w:rStyle w:val="eop"/>
          <w:rFonts w:ascii="Open Sans" w:hAnsi="Open Sans" w:cs="Open Sans"/>
          <w:color w:val="000000" w:themeColor="text1"/>
          <w:sz w:val="22"/>
          <w:szCs w:val="22"/>
        </w:rPr>
        <w:t> </w:t>
      </w:r>
    </w:p>
    <w:p w14:paraId="13F5B16E" w14:textId="77777777" w:rsidR="00AC3379" w:rsidRPr="00A644CE" w:rsidRDefault="00AC3379" w:rsidP="00AC3379">
      <w:pPr>
        <w:pStyle w:val="paragraph"/>
        <w:spacing w:before="0" w:beforeAutospacing="0" w:after="0" w:afterAutospacing="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53A48F18" w14:textId="77777777" w:rsidR="00AC3379" w:rsidRPr="00A644CE" w:rsidRDefault="00AC3379" w:rsidP="00AC3379">
      <w:pPr>
        <w:pStyle w:val="paragraph"/>
        <w:numPr>
          <w:ilvl w:val="0"/>
          <w:numId w:val="21"/>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Sign the Acceptable Use Policy (AUP) and Network Access Agreement, on an annual basis,</w:t>
      </w:r>
      <w:r w:rsidRPr="00A644CE">
        <w:rPr>
          <w:rStyle w:val="normaltextrun"/>
          <w:rFonts w:ascii="Arial" w:hAnsi="Arial" w:cs="Arial"/>
          <w:color w:val="000000" w:themeColor="text1"/>
          <w:sz w:val="22"/>
          <w:szCs w:val="22"/>
        </w:rPr>
        <w:t> </w:t>
      </w:r>
      <w:r w:rsidRPr="00A644CE">
        <w:rPr>
          <w:rStyle w:val="normaltextrun"/>
          <w:rFonts w:ascii="Open Sans" w:hAnsi="Open Sans" w:cs="Open Sans"/>
          <w:color w:val="000000" w:themeColor="text1"/>
          <w:sz w:val="22"/>
          <w:szCs w:val="22"/>
        </w:rPr>
        <w:t>in order to be given access to and use</w:t>
      </w:r>
      <w:r w:rsidRPr="00A644CE">
        <w:rPr>
          <w:rStyle w:val="normaltextrun"/>
          <w:rFonts w:ascii="Arial" w:hAnsi="Arial" w:cs="Arial"/>
          <w:color w:val="000000" w:themeColor="text1"/>
          <w:sz w:val="22"/>
          <w:szCs w:val="22"/>
        </w:rPr>
        <w:t> </w:t>
      </w:r>
      <w:r w:rsidRPr="00A644CE">
        <w:rPr>
          <w:rStyle w:val="normaltextrun"/>
          <w:rFonts w:ascii="Open Sans" w:hAnsi="Open Sans" w:cs="Open Sans"/>
          <w:color w:val="000000" w:themeColor="text1"/>
          <w:sz w:val="22"/>
          <w:szCs w:val="22"/>
        </w:rPr>
        <w:t>the school’s electronic communication systems and understand</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that compliance is a condition of access.</w:t>
      </w:r>
      <w:r w:rsidRPr="00A644CE">
        <w:rPr>
          <w:rStyle w:val="eop"/>
          <w:rFonts w:ascii="Open Sans" w:hAnsi="Open Sans" w:cs="Open Sans"/>
          <w:color w:val="000000" w:themeColor="text1"/>
          <w:sz w:val="22"/>
          <w:szCs w:val="22"/>
        </w:rPr>
        <w:t> </w:t>
      </w:r>
    </w:p>
    <w:p w14:paraId="6B127D28" w14:textId="77777777" w:rsidR="00AC3379" w:rsidRPr="00A644CE" w:rsidRDefault="00AC3379" w:rsidP="00AC3379">
      <w:pPr>
        <w:pStyle w:val="paragraph"/>
        <w:spacing w:before="0" w:beforeAutospacing="0" w:after="0" w:afterAutospacing="0"/>
        <w:ind w:left="42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3F5867E2" w14:textId="77777777" w:rsidR="00AC3379" w:rsidRPr="00A644CE" w:rsidRDefault="00AC3379" w:rsidP="00AC3379">
      <w:pPr>
        <w:pStyle w:val="paragraph"/>
        <w:numPr>
          <w:ilvl w:val="0"/>
          <w:numId w:val="22"/>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Demonstrate digital citizenship, both during and outside of school hours, by conducting</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 xml:space="preserve">all related activities in a responsible, ethical, legal, and respectful manner in </w:t>
      </w:r>
      <w:proofErr w:type="spellStart"/>
      <w:r w:rsidRPr="00A644CE">
        <w:rPr>
          <w:rStyle w:val="normaltextrun"/>
          <w:rFonts w:ascii="Open Sans" w:hAnsi="Open Sans" w:cs="Open Sans"/>
          <w:color w:val="000000" w:themeColor="text1"/>
          <w:sz w:val="22"/>
          <w:szCs w:val="22"/>
        </w:rPr>
        <w:t>accordanc</w:t>
      </w:r>
      <w:proofErr w:type="spellEnd"/>
      <w:r w:rsidRPr="00A644CE">
        <w:rPr>
          <w:rStyle w:val="normaltextrun"/>
          <w:rFonts w:ascii="Open Sans" w:hAnsi="Open Sans" w:cs="Open Sans"/>
          <w:color w:val="000000" w:themeColor="text1"/>
          <w:sz w:val="22"/>
          <w:szCs w:val="22"/>
          <w:lang w:val="en-US"/>
        </w:rPr>
        <w:t xml:space="preserve">e </w:t>
      </w:r>
      <w:r w:rsidRPr="00A644CE">
        <w:rPr>
          <w:rStyle w:val="normaltextrun"/>
          <w:rFonts w:ascii="Open Sans" w:hAnsi="Open Sans" w:cs="Open Sans"/>
          <w:color w:val="000000" w:themeColor="text1"/>
          <w:sz w:val="22"/>
          <w:szCs w:val="22"/>
        </w:rPr>
        <w:t xml:space="preserve">with the </w:t>
      </w:r>
      <w:r w:rsidRPr="00A644CE">
        <w:rPr>
          <w:rStyle w:val="normaltextrun"/>
          <w:rFonts w:ascii="Open Sans" w:hAnsi="Open Sans" w:cs="Open Sans"/>
          <w:color w:val="000000" w:themeColor="text1"/>
          <w:sz w:val="22"/>
          <w:szCs w:val="22"/>
          <w:lang w:val="en-US"/>
        </w:rPr>
        <w:t>s</w:t>
      </w:r>
      <w:proofErr w:type="spellStart"/>
      <w:r w:rsidRPr="00A644CE">
        <w:rPr>
          <w:rStyle w:val="normaltextrun"/>
          <w:rFonts w:ascii="Open Sans" w:hAnsi="Open Sans" w:cs="Open Sans"/>
          <w:color w:val="000000" w:themeColor="text1"/>
          <w:sz w:val="22"/>
          <w:szCs w:val="22"/>
        </w:rPr>
        <w:t>taff</w:t>
      </w:r>
      <w:proofErr w:type="spellEnd"/>
      <w:r w:rsidRPr="00A644CE">
        <w:rPr>
          <w:rStyle w:val="normaltextrun"/>
          <w:rFonts w:ascii="Open Sans" w:hAnsi="Open Sans" w:cs="Open Sans"/>
          <w:color w:val="000000" w:themeColor="text1"/>
          <w:sz w:val="22"/>
          <w:szCs w:val="22"/>
        </w:rPr>
        <w:t xml:space="preserve"> of </w:t>
      </w:r>
      <w:r w:rsidRPr="00A644CE">
        <w:rPr>
          <w:rStyle w:val="normaltextrun"/>
          <w:rFonts w:ascii="Open Sans" w:hAnsi="Open Sans" w:cs="Open Sans"/>
          <w:color w:val="000000" w:themeColor="text1"/>
          <w:sz w:val="22"/>
          <w:szCs w:val="22"/>
          <w:lang w:val="en-US"/>
        </w:rPr>
        <w:t>c</w:t>
      </w:r>
      <w:proofErr w:type="spellStart"/>
      <w:r w:rsidRPr="00A644CE">
        <w:rPr>
          <w:rStyle w:val="normaltextrun"/>
          <w:rFonts w:ascii="Open Sans" w:hAnsi="Open Sans" w:cs="Open Sans"/>
          <w:color w:val="000000" w:themeColor="text1"/>
          <w:sz w:val="22"/>
          <w:szCs w:val="22"/>
        </w:rPr>
        <w:t>onduct</w:t>
      </w:r>
      <w:proofErr w:type="spellEnd"/>
      <w:r w:rsidRPr="00A644CE">
        <w:rPr>
          <w:rStyle w:val="normaltextrun"/>
          <w:rFonts w:ascii="Open Sans" w:hAnsi="Open Sans" w:cs="Open Sans"/>
          <w:color w:val="000000" w:themeColor="text1"/>
          <w:sz w:val="22"/>
          <w:szCs w:val="22"/>
          <w:lang w:val="en-US"/>
        </w:rPr>
        <w:t xml:space="preserve"> and </w:t>
      </w:r>
      <w:r w:rsidRPr="00A644CE">
        <w:rPr>
          <w:rStyle w:val="normaltextrun"/>
          <w:rFonts w:ascii="Open Sans" w:hAnsi="Open Sans" w:cs="Open Sans"/>
          <w:color w:val="000000" w:themeColor="text1"/>
          <w:sz w:val="22"/>
          <w:szCs w:val="22"/>
        </w:rPr>
        <w:t>the AUP</w:t>
      </w:r>
      <w:r w:rsidRPr="00A644CE">
        <w:rPr>
          <w:rStyle w:val="normaltextrun"/>
          <w:rFonts w:ascii="Open Sans" w:hAnsi="Open Sans" w:cs="Open Sans"/>
          <w:color w:val="000000" w:themeColor="text1"/>
          <w:sz w:val="22"/>
          <w:szCs w:val="22"/>
          <w:lang w:val="en-US"/>
        </w:rPr>
        <w:t>.</w:t>
      </w:r>
      <w:r w:rsidRPr="00A644CE">
        <w:rPr>
          <w:rStyle w:val="eop"/>
          <w:rFonts w:ascii="Open Sans" w:hAnsi="Open Sans" w:cs="Open Sans"/>
          <w:color w:val="000000" w:themeColor="text1"/>
          <w:sz w:val="22"/>
          <w:szCs w:val="22"/>
        </w:rPr>
        <w:t> </w:t>
      </w:r>
    </w:p>
    <w:p w14:paraId="3D9628C9" w14:textId="77777777" w:rsidR="00AC3379" w:rsidRPr="00A644CE" w:rsidRDefault="00AC3379" w:rsidP="00AC3379">
      <w:pPr>
        <w:pStyle w:val="paragraph"/>
        <w:spacing w:before="0" w:beforeAutospacing="0" w:after="0" w:afterAutospacing="0"/>
        <w:ind w:left="72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44A77F23" w14:textId="77777777" w:rsidR="00AC3379" w:rsidRPr="00A644CE" w:rsidRDefault="00AC3379" w:rsidP="00AC3379">
      <w:pPr>
        <w:pStyle w:val="paragraph"/>
        <w:numPr>
          <w:ilvl w:val="0"/>
          <w:numId w:val="23"/>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Advocate and model digital etiquette, responsible social interactions, and safe and</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ethical use of electronic and social media communication, including respect for copyright,</w:t>
      </w:r>
      <w:r w:rsidRPr="00A644CE">
        <w:rPr>
          <w:rStyle w:val="normaltextrun"/>
          <w:rFonts w:ascii="Arial" w:hAnsi="Arial" w:cs="Arial"/>
          <w:color w:val="000000" w:themeColor="text1"/>
          <w:sz w:val="22"/>
          <w:szCs w:val="22"/>
        </w:rPr>
        <w:t> </w:t>
      </w:r>
      <w:r w:rsidRPr="00A644CE">
        <w:rPr>
          <w:rStyle w:val="normaltextrun"/>
          <w:rFonts w:ascii="Open Sans" w:hAnsi="Open Sans" w:cs="Open Sans"/>
          <w:color w:val="000000" w:themeColor="text1"/>
          <w:sz w:val="22"/>
          <w:szCs w:val="22"/>
        </w:rPr>
        <w:t>intellectual property and the appropriate documentation of sources.</w:t>
      </w:r>
      <w:r w:rsidRPr="00A644CE">
        <w:rPr>
          <w:rStyle w:val="eop"/>
          <w:rFonts w:ascii="Open Sans" w:hAnsi="Open Sans" w:cs="Open Sans"/>
          <w:color w:val="000000" w:themeColor="text1"/>
          <w:sz w:val="22"/>
          <w:szCs w:val="22"/>
        </w:rPr>
        <w:t> </w:t>
      </w:r>
    </w:p>
    <w:p w14:paraId="68C52C91" w14:textId="77777777" w:rsidR="00AC3379" w:rsidRPr="00A644CE" w:rsidRDefault="00AC3379" w:rsidP="00AC3379">
      <w:pPr>
        <w:pStyle w:val="paragraph"/>
        <w:spacing w:before="0" w:beforeAutospacing="0" w:after="0" w:afterAutospacing="0"/>
        <w:ind w:left="72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6F4BA21F" w14:textId="1A1193E0" w:rsidR="00AC3379" w:rsidRPr="00A644CE" w:rsidRDefault="00AC3379" w:rsidP="00AC3379">
      <w:pPr>
        <w:pStyle w:val="paragraph"/>
        <w:numPr>
          <w:ilvl w:val="0"/>
          <w:numId w:val="24"/>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 xml:space="preserve">Practice safe online </w:t>
      </w:r>
      <w:r w:rsidR="005244BE" w:rsidRPr="00A644CE">
        <w:rPr>
          <w:rStyle w:val="normaltextrun"/>
          <w:rFonts w:ascii="Open Sans" w:hAnsi="Open Sans" w:cs="Open Sans"/>
          <w:color w:val="000000" w:themeColor="text1"/>
          <w:sz w:val="22"/>
          <w:szCs w:val="22"/>
        </w:rPr>
        <w:t>behaviour</w:t>
      </w:r>
      <w:r w:rsidRPr="00A644CE">
        <w:rPr>
          <w:rStyle w:val="normaltextrun"/>
          <w:rFonts w:ascii="Open Sans" w:hAnsi="Open Sans" w:cs="Open Sans"/>
          <w:color w:val="000000" w:themeColor="text1"/>
          <w:sz w:val="22"/>
          <w:szCs w:val="22"/>
        </w:rPr>
        <w:t xml:space="preserve"> and report any inappropriate communication (i.e. distribution</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of information harmful to others or information regarding a potentially dangerous situation</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that may threaten the safety of others).</w:t>
      </w:r>
      <w:r w:rsidRPr="00A644CE">
        <w:rPr>
          <w:rStyle w:val="eop"/>
          <w:rFonts w:ascii="Open Sans" w:hAnsi="Open Sans" w:cs="Open Sans"/>
          <w:color w:val="000000" w:themeColor="text1"/>
          <w:sz w:val="22"/>
          <w:szCs w:val="22"/>
        </w:rPr>
        <w:t> </w:t>
      </w:r>
    </w:p>
    <w:p w14:paraId="43976B3C" w14:textId="77777777" w:rsidR="00AC3379" w:rsidRPr="00A644CE" w:rsidRDefault="00AC3379" w:rsidP="00AC3379">
      <w:pPr>
        <w:pStyle w:val="paragraph"/>
        <w:spacing w:before="0" w:beforeAutospacing="0" w:after="0" w:afterAutospacing="0"/>
        <w:ind w:left="72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22F9ACE6" w14:textId="77777777" w:rsidR="00AC3379" w:rsidRPr="00A644CE" w:rsidRDefault="00AC3379" w:rsidP="00AC3379">
      <w:pPr>
        <w:pStyle w:val="paragraph"/>
        <w:numPr>
          <w:ilvl w:val="0"/>
          <w:numId w:val="25"/>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Protect access to their individual network account by the use of a private, personal</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password, ensure that their personal password is not shared, and agree not to use the</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password of any other individual.</w:t>
      </w:r>
      <w:r w:rsidRPr="00A644CE">
        <w:rPr>
          <w:rStyle w:val="eop"/>
          <w:rFonts w:ascii="Open Sans" w:hAnsi="Open Sans" w:cs="Open Sans"/>
          <w:color w:val="000000" w:themeColor="text1"/>
          <w:sz w:val="22"/>
          <w:szCs w:val="22"/>
        </w:rPr>
        <w:t> </w:t>
      </w:r>
    </w:p>
    <w:p w14:paraId="5F6AADB3" w14:textId="77777777" w:rsidR="00AC3379" w:rsidRPr="00A644CE" w:rsidRDefault="00AC3379" w:rsidP="00AC3379">
      <w:pPr>
        <w:pStyle w:val="paragraph"/>
        <w:spacing w:before="0" w:beforeAutospacing="0" w:after="0" w:afterAutospacing="0"/>
        <w:ind w:left="72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1A968412" w14:textId="77777777" w:rsidR="00AC3379" w:rsidRPr="00A644CE" w:rsidRDefault="00AC3379" w:rsidP="00AC3379">
      <w:pPr>
        <w:pStyle w:val="paragraph"/>
        <w:numPr>
          <w:ilvl w:val="0"/>
          <w:numId w:val="26"/>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Respect the privacy of others (i.e. students, staff, parents, and community members)</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including, but not limited to, the sharing of photos, videos, and personal information</w:t>
      </w:r>
      <w:r w:rsidRPr="00A644CE">
        <w:rPr>
          <w:rStyle w:val="normaltextrun"/>
          <w:rFonts w:ascii="Arial" w:hAnsi="Arial" w:cs="Arial"/>
          <w:color w:val="000000" w:themeColor="text1"/>
          <w:sz w:val="22"/>
          <w:szCs w:val="22"/>
        </w:rPr>
        <w:t> </w:t>
      </w:r>
      <w:r w:rsidRPr="00A644CE">
        <w:rPr>
          <w:rStyle w:val="normaltextrun"/>
          <w:rFonts w:ascii="Open Sans" w:hAnsi="Open Sans" w:cs="Open Sans"/>
          <w:color w:val="000000" w:themeColor="text1"/>
          <w:sz w:val="22"/>
          <w:szCs w:val="22"/>
        </w:rPr>
        <w:t>without informed consent.</w:t>
      </w:r>
      <w:r w:rsidRPr="00A644CE">
        <w:rPr>
          <w:rStyle w:val="eop"/>
          <w:rFonts w:ascii="Open Sans" w:hAnsi="Open Sans" w:cs="Open Sans"/>
          <w:color w:val="000000" w:themeColor="text1"/>
          <w:sz w:val="22"/>
          <w:szCs w:val="22"/>
        </w:rPr>
        <w:t> </w:t>
      </w:r>
    </w:p>
    <w:p w14:paraId="1B556A6D" w14:textId="77777777" w:rsidR="00AC3379" w:rsidRPr="00A644CE" w:rsidRDefault="00AC3379" w:rsidP="00AC3379">
      <w:pPr>
        <w:pStyle w:val="paragraph"/>
        <w:spacing w:before="0" w:beforeAutospacing="0" w:after="0" w:afterAutospacing="0"/>
        <w:ind w:left="72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p w14:paraId="36E0A0CE" w14:textId="77777777" w:rsidR="00AC3379" w:rsidRPr="00A644CE" w:rsidRDefault="00AC3379" w:rsidP="00AC3379">
      <w:pPr>
        <w:pStyle w:val="paragraph"/>
        <w:numPr>
          <w:ilvl w:val="0"/>
          <w:numId w:val="27"/>
        </w:numPr>
        <w:spacing w:before="0" w:beforeAutospacing="0" w:after="0" w:afterAutospacing="0"/>
        <w:ind w:left="780" w:firstLine="0"/>
        <w:textAlignment w:val="baseline"/>
        <w:rPr>
          <w:rFonts w:ascii="Open Sans" w:hAnsi="Open Sans" w:cs="Open Sans"/>
          <w:color w:val="000000" w:themeColor="text1"/>
          <w:sz w:val="22"/>
          <w:szCs w:val="22"/>
        </w:rPr>
      </w:pPr>
      <w:r w:rsidRPr="00A644CE">
        <w:rPr>
          <w:rStyle w:val="normaltextrun"/>
          <w:rFonts w:ascii="Open Sans" w:hAnsi="Open Sans" w:cs="Open Sans"/>
          <w:color w:val="000000" w:themeColor="text1"/>
          <w:sz w:val="22"/>
          <w:szCs w:val="22"/>
        </w:rPr>
        <w:t>Ensure that personal use of electronic communication systems neither interferes with,</w:t>
      </w:r>
      <w:r w:rsidRPr="00A644CE">
        <w:rPr>
          <w:rStyle w:val="normaltextrun"/>
          <w:rFonts w:ascii="Open Sans" w:hAnsi="Open Sans" w:cs="Open Sans"/>
          <w:color w:val="000000" w:themeColor="text1"/>
          <w:sz w:val="22"/>
          <w:szCs w:val="22"/>
          <w:lang w:val="en-US"/>
        </w:rPr>
        <w:t xml:space="preserve"> </w:t>
      </w:r>
      <w:r w:rsidRPr="00A644CE">
        <w:rPr>
          <w:rStyle w:val="normaltextrun"/>
          <w:rFonts w:ascii="Open Sans" w:hAnsi="Open Sans" w:cs="Open Sans"/>
          <w:color w:val="000000" w:themeColor="text1"/>
          <w:sz w:val="22"/>
          <w:szCs w:val="22"/>
        </w:rPr>
        <w:t>nor distracts from the duties and responsibilities of the staff member.</w:t>
      </w:r>
      <w:r w:rsidRPr="00A644CE">
        <w:rPr>
          <w:rStyle w:val="eop"/>
          <w:rFonts w:ascii="Open Sans" w:hAnsi="Open Sans" w:cs="Open Sans"/>
          <w:color w:val="000000" w:themeColor="text1"/>
          <w:sz w:val="22"/>
          <w:szCs w:val="22"/>
        </w:rPr>
        <w:t> </w:t>
      </w:r>
    </w:p>
    <w:p w14:paraId="78B5EC01" w14:textId="37889A4E" w:rsidR="00AC3379" w:rsidRPr="00A644CE" w:rsidRDefault="00AC3379" w:rsidP="00AC3379">
      <w:pPr>
        <w:pStyle w:val="paragraph"/>
        <w:spacing w:before="0" w:beforeAutospacing="0" w:after="0" w:afterAutospacing="0"/>
        <w:textAlignment w:val="baseline"/>
        <w:rPr>
          <w:rFonts w:ascii="Open Sans" w:hAnsi="Open Sans" w:cs="Open Sans"/>
          <w:color w:val="000000" w:themeColor="text1"/>
          <w:sz w:val="22"/>
          <w:szCs w:val="22"/>
        </w:rPr>
      </w:pPr>
      <w:r w:rsidRPr="00A644CE">
        <w:rPr>
          <w:rStyle w:val="eop"/>
          <w:rFonts w:ascii="Open Sans" w:hAnsi="Open Sans" w:cs="Open Sans"/>
          <w:color w:val="000000" w:themeColor="text1"/>
          <w:sz w:val="22"/>
          <w:szCs w:val="22"/>
        </w:rPr>
        <w:t> </w:t>
      </w:r>
    </w:p>
    <w:sectPr w:rsidR="00AC3379" w:rsidRPr="00A644CE" w:rsidSect="00E748B7">
      <w:headerReference w:type="default" r:id="rId11"/>
      <w:pgSz w:w="11906" w:h="16838"/>
      <w:pgMar w:top="1830" w:right="1110" w:bottom="1440" w:left="1440" w:header="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604BC" w14:textId="77777777" w:rsidR="00616010" w:rsidRDefault="00616010" w:rsidP="00E748B7">
      <w:r>
        <w:separator/>
      </w:r>
    </w:p>
  </w:endnote>
  <w:endnote w:type="continuationSeparator" w:id="0">
    <w:p w14:paraId="0B363D25" w14:textId="77777777" w:rsidR="00616010" w:rsidRDefault="00616010" w:rsidP="00E7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Avant Garde Std Bk">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6BF93" w14:textId="77777777" w:rsidR="00616010" w:rsidRDefault="00616010" w:rsidP="00E748B7">
      <w:r>
        <w:separator/>
      </w:r>
    </w:p>
  </w:footnote>
  <w:footnote w:type="continuationSeparator" w:id="0">
    <w:p w14:paraId="038AB521" w14:textId="77777777" w:rsidR="00616010" w:rsidRDefault="00616010" w:rsidP="00E748B7">
      <w:r>
        <w:continuationSeparator/>
      </w:r>
    </w:p>
  </w:footnote>
  <w:footnote w:id="1">
    <w:p w14:paraId="1B7B1BA5" w14:textId="77777777" w:rsidR="00452DFD" w:rsidRPr="00452DFD" w:rsidRDefault="00452DFD" w:rsidP="00452DFD">
      <w:pPr>
        <w:rPr>
          <w:sz w:val="16"/>
          <w:szCs w:val="16"/>
        </w:rPr>
      </w:pPr>
      <w:r>
        <w:rPr>
          <w:rStyle w:val="FootnoteReference"/>
        </w:rPr>
        <w:footnoteRef/>
      </w:r>
      <w:r>
        <w:t xml:space="preserve"> </w:t>
      </w:r>
      <w:r w:rsidRPr="00452DFD">
        <w:rPr>
          <w:sz w:val="16"/>
          <w:szCs w:val="16"/>
          <w:lang w:val="en-US"/>
        </w:rPr>
        <w:t>W</w:t>
      </w:r>
      <w:r w:rsidRPr="00452DFD">
        <w:rPr>
          <w:sz w:val="16"/>
          <w:szCs w:val="16"/>
        </w:rPr>
        <w:t>here Artemis Education operates outside of the United Kingdom, the UK regulatory framework will provide the foundation for best practice as far as this policy is concerned. All Artemis schools will operate in compliance with the relevant legislation of the country in which they are operating. This policy has been created in accordance with guidance provided in The Education (Independent School Standards) Regulations 2014 Part 3, 7(a), 8(a) and 9(a) &amp; (b), along with the provisions for Online Safety outlined in Keeping Children Safe in Education and associated guidance. In particular, Artemis as a data controller recognises and aims to abide by our responsibility to protect and uphold the rights of data subjects as outlined in Chapter III of the General Data Protection Regulations and Part 2 Chapter 2 of the Data Protection Act 2018.</w:t>
      </w:r>
    </w:p>
    <w:p w14:paraId="55464441" w14:textId="5CE057B1" w:rsidR="00452DFD" w:rsidRDefault="00452D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9CF0" w14:textId="2D674DB2" w:rsidR="00E748B7" w:rsidRDefault="00F61B02" w:rsidP="00E748B7">
    <w:pPr>
      <w:pStyle w:val="Header"/>
      <w:jc w:val="right"/>
    </w:pPr>
    <w:r>
      <w:rPr>
        <w:rFonts w:ascii="Avenir Book" w:hAnsi="Avenir Book"/>
        <w:noProof/>
        <w:lang w:val="es-ES"/>
      </w:rPr>
      <w:drawing>
        <wp:anchor distT="0" distB="0" distL="114300" distR="114300" simplePos="0" relativeHeight="251659264" behindDoc="1" locked="0" layoutInCell="1" allowOverlap="1" wp14:anchorId="6F1C61D4" wp14:editId="48FA06E0">
          <wp:simplePos x="0" y="0"/>
          <wp:positionH relativeFrom="column">
            <wp:posOffset>4572000</wp:posOffset>
          </wp:positionH>
          <wp:positionV relativeFrom="paragraph">
            <wp:posOffset>127248</wp:posOffset>
          </wp:positionV>
          <wp:extent cx="1488440" cy="732790"/>
          <wp:effectExtent l="0" t="0" r="0" b="3810"/>
          <wp:wrapSquare wrapText="bothSides"/>
          <wp:docPr id="789763958" name="Picture 789763958"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49336"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440" cy="732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29B"/>
    <w:multiLevelType w:val="hybridMultilevel"/>
    <w:tmpl w:val="5570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72FE"/>
    <w:multiLevelType w:val="multilevel"/>
    <w:tmpl w:val="A2DC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16700"/>
    <w:multiLevelType w:val="multilevel"/>
    <w:tmpl w:val="6D62CA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C5653"/>
    <w:multiLevelType w:val="hybridMultilevel"/>
    <w:tmpl w:val="F1AA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096A"/>
    <w:multiLevelType w:val="hybridMultilevel"/>
    <w:tmpl w:val="93C09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0D06A7"/>
    <w:multiLevelType w:val="hybridMultilevel"/>
    <w:tmpl w:val="E966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A6B33"/>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72B1B"/>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06546"/>
    <w:multiLevelType w:val="multilevel"/>
    <w:tmpl w:val="EF366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337CC"/>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341251"/>
    <w:multiLevelType w:val="multilevel"/>
    <w:tmpl w:val="9F38A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078BC"/>
    <w:multiLevelType w:val="hybridMultilevel"/>
    <w:tmpl w:val="0DE0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12D8C"/>
    <w:multiLevelType w:val="multilevel"/>
    <w:tmpl w:val="FE129D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465B7"/>
    <w:multiLevelType w:val="hybridMultilevel"/>
    <w:tmpl w:val="B06C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1223C"/>
    <w:multiLevelType w:val="multilevel"/>
    <w:tmpl w:val="FD3EE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E42C3"/>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F50039"/>
    <w:multiLevelType w:val="multilevel"/>
    <w:tmpl w:val="7E54C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D4125"/>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A94736"/>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8B07A7"/>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70273"/>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A016F4"/>
    <w:multiLevelType w:val="hybridMultilevel"/>
    <w:tmpl w:val="75DCE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8E7FF8"/>
    <w:multiLevelType w:val="multilevel"/>
    <w:tmpl w:val="64C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DB5910"/>
    <w:multiLevelType w:val="hybridMultilevel"/>
    <w:tmpl w:val="EF20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C77FF"/>
    <w:multiLevelType w:val="hybridMultilevel"/>
    <w:tmpl w:val="2F6A84C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F80B57"/>
    <w:multiLevelType w:val="multilevel"/>
    <w:tmpl w:val="5FD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F5624C"/>
    <w:multiLevelType w:val="hybridMultilevel"/>
    <w:tmpl w:val="BEFEC3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6489087">
    <w:abstractNumId w:val="24"/>
  </w:num>
  <w:num w:numId="2" w16cid:durableId="415371315">
    <w:abstractNumId w:val="21"/>
  </w:num>
  <w:num w:numId="3" w16cid:durableId="550770098">
    <w:abstractNumId w:val="4"/>
  </w:num>
  <w:num w:numId="4" w16cid:durableId="204299371">
    <w:abstractNumId w:val="22"/>
  </w:num>
  <w:num w:numId="5" w16cid:durableId="21714956">
    <w:abstractNumId w:val="19"/>
  </w:num>
  <w:num w:numId="6" w16cid:durableId="430931509">
    <w:abstractNumId w:val="7"/>
  </w:num>
  <w:num w:numId="7" w16cid:durableId="493686843">
    <w:abstractNumId w:val="20"/>
  </w:num>
  <w:num w:numId="8" w16cid:durableId="1585920593">
    <w:abstractNumId w:val="9"/>
  </w:num>
  <w:num w:numId="9" w16cid:durableId="1844389813">
    <w:abstractNumId w:val="18"/>
  </w:num>
  <w:num w:numId="10" w16cid:durableId="165445604">
    <w:abstractNumId w:val="25"/>
  </w:num>
  <w:num w:numId="11" w16cid:durableId="339355342">
    <w:abstractNumId w:val="17"/>
  </w:num>
  <w:num w:numId="12" w16cid:durableId="1992783715">
    <w:abstractNumId w:val="15"/>
  </w:num>
  <w:num w:numId="13" w16cid:durableId="1966613938">
    <w:abstractNumId w:val="6"/>
  </w:num>
  <w:num w:numId="14" w16cid:durableId="1390180771">
    <w:abstractNumId w:val="5"/>
  </w:num>
  <w:num w:numId="15" w16cid:durableId="661664609">
    <w:abstractNumId w:val="11"/>
  </w:num>
  <w:num w:numId="16" w16cid:durableId="1036124776">
    <w:abstractNumId w:val="23"/>
  </w:num>
  <w:num w:numId="17" w16cid:durableId="1467971411">
    <w:abstractNumId w:val="0"/>
  </w:num>
  <w:num w:numId="18" w16cid:durableId="1535658236">
    <w:abstractNumId w:val="3"/>
  </w:num>
  <w:num w:numId="19" w16cid:durableId="427430057">
    <w:abstractNumId w:val="13"/>
  </w:num>
  <w:num w:numId="20" w16cid:durableId="1376392922">
    <w:abstractNumId w:val="26"/>
  </w:num>
  <w:num w:numId="21" w16cid:durableId="791172761">
    <w:abstractNumId w:val="1"/>
  </w:num>
  <w:num w:numId="22" w16cid:durableId="1892157493">
    <w:abstractNumId w:val="8"/>
  </w:num>
  <w:num w:numId="23" w16cid:durableId="474026884">
    <w:abstractNumId w:val="16"/>
  </w:num>
  <w:num w:numId="24" w16cid:durableId="1685937353">
    <w:abstractNumId w:val="14"/>
  </w:num>
  <w:num w:numId="25" w16cid:durableId="1507746095">
    <w:abstractNumId w:val="10"/>
  </w:num>
  <w:num w:numId="26" w16cid:durableId="103431088">
    <w:abstractNumId w:val="12"/>
  </w:num>
  <w:num w:numId="27" w16cid:durableId="54009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D0"/>
    <w:rsid w:val="00002DEC"/>
    <w:rsid w:val="000073E5"/>
    <w:rsid w:val="0001684C"/>
    <w:rsid w:val="00020C91"/>
    <w:rsid w:val="000240EF"/>
    <w:rsid w:val="00057BDA"/>
    <w:rsid w:val="00084974"/>
    <w:rsid w:val="000914F1"/>
    <w:rsid w:val="00097F8E"/>
    <w:rsid w:val="000C56C8"/>
    <w:rsid w:val="000D4A43"/>
    <w:rsid w:val="000D6547"/>
    <w:rsid w:val="001017A4"/>
    <w:rsid w:val="00101F95"/>
    <w:rsid w:val="00105FC9"/>
    <w:rsid w:val="00115508"/>
    <w:rsid w:val="001160B3"/>
    <w:rsid w:val="0012036A"/>
    <w:rsid w:val="00124573"/>
    <w:rsid w:val="00141F6E"/>
    <w:rsid w:val="00144FE9"/>
    <w:rsid w:val="001450AC"/>
    <w:rsid w:val="00157104"/>
    <w:rsid w:val="0016786D"/>
    <w:rsid w:val="0017500D"/>
    <w:rsid w:val="001D11A6"/>
    <w:rsid w:val="001F7CA9"/>
    <w:rsid w:val="002131AF"/>
    <w:rsid w:val="002157AD"/>
    <w:rsid w:val="00216655"/>
    <w:rsid w:val="0021692E"/>
    <w:rsid w:val="00217CE7"/>
    <w:rsid w:val="0022418E"/>
    <w:rsid w:val="002343F7"/>
    <w:rsid w:val="00242103"/>
    <w:rsid w:val="00257002"/>
    <w:rsid w:val="00260FF7"/>
    <w:rsid w:val="00264A63"/>
    <w:rsid w:val="0026632C"/>
    <w:rsid w:val="00271D3D"/>
    <w:rsid w:val="002A355C"/>
    <w:rsid w:val="002B6E44"/>
    <w:rsid w:val="002C55C8"/>
    <w:rsid w:val="002D03D0"/>
    <w:rsid w:val="002E39BB"/>
    <w:rsid w:val="00311362"/>
    <w:rsid w:val="003270F9"/>
    <w:rsid w:val="0037435C"/>
    <w:rsid w:val="00384CF5"/>
    <w:rsid w:val="003C6332"/>
    <w:rsid w:val="003E0EB8"/>
    <w:rsid w:val="003F04F2"/>
    <w:rsid w:val="003F29B2"/>
    <w:rsid w:val="00401309"/>
    <w:rsid w:val="00407A7D"/>
    <w:rsid w:val="00414CCE"/>
    <w:rsid w:val="004155A6"/>
    <w:rsid w:val="0041595D"/>
    <w:rsid w:val="00432C34"/>
    <w:rsid w:val="00452DFD"/>
    <w:rsid w:val="00455C22"/>
    <w:rsid w:val="004864D9"/>
    <w:rsid w:val="004E1770"/>
    <w:rsid w:val="004E1DE4"/>
    <w:rsid w:val="004E4225"/>
    <w:rsid w:val="005244BE"/>
    <w:rsid w:val="00535E93"/>
    <w:rsid w:val="005450E1"/>
    <w:rsid w:val="00547E76"/>
    <w:rsid w:val="005A4614"/>
    <w:rsid w:val="005A5CE1"/>
    <w:rsid w:val="005A73D2"/>
    <w:rsid w:val="005C3364"/>
    <w:rsid w:val="005C52AD"/>
    <w:rsid w:val="00604762"/>
    <w:rsid w:val="00616010"/>
    <w:rsid w:val="00625185"/>
    <w:rsid w:val="00631E0B"/>
    <w:rsid w:val="00651D75"/>
    <w:rsid w:val="006729D4"/>
    <w:rsid w:val="0067465B"/>
    <w:rsid w:val="00676EC2"/>
    <w:rsid w:val="00677743"/>
    <w:rsid w:val="0068298A"/>
    <w:rsid w:val="006840D6"/>
    <w:rsid w:val="00693025"/>
    <w:rsid w:val="00693D5D"/>
    <w:rsid w:val="006B1B5B"/>
    <w:rsid w:val="006D06B5"/>
    <w:rsid w:val="006D08D5"/>
    <w:rsid w:val="006F5B51"/>
    <w:rsid w:val="0071185C"/>
    <w:rsid w:val="00723D82"/>
    <w:rsid w:val="007337CC"/>
    <w:rsid w:val="00752472"/>
    <w:rsid w:val="00756EA1"/>
    <w:rsid w:val="00761BC6"/>
    <w:rsid w:val="007700A6"/>
    <w:rsid w:val="00781803"/>
    <w:rsid w:val="00792695"/>
    <w:rsid w:val="00792FBF"/>
    <w:rsid w:val="007B2CD8"/>
    <w:rsid w:val="007C14A7"/>
    <w:rsid w:val="007C332C"/>
    <w:rsid w:val="007C6C63"/>
    <w:rsid w:val="007D176D"/>
    <w:rsid w:val="007E21EF"/>
    <w:rsid w:val="007E69F5"/>
    <w:rsid w:val="007F6845"/>
    <w:rsid w:val="00830F26"/>
    <w:rsid w:val="0083147D"/>
    <w:rsid w:val="00862AE2"/>
    <w:rsid w:val="008735EF"/>
    <w:rsid w:val="0087585A"/>
    <w:rsid w:val="0089261B"/>
    <w:rsid w:val="00894CAF"/>
    <w:rsid w:val="008A0785"/>
    <w:rsid w:val="008B4D51"/>
    <w:rsid w:val="008E09C9"/>
    <w:rsid w:val="008F06D2"/>
    <w:rsid w:val="008F0E97"/>
    <w:rsid w:val="008F255A"/>
    <w:rsid w:val="009367B8"/>
    <w:rsid w:val="00953FE5"/>
    <w:rsid w:val="00960FB1"/>
    <w:rsid w:val="00984225"/>
    <w:rsid w:val="009A08A9"/>
    <w:rsid w:val="009A6165"/>
    <w:rsid w:val="009B51DF"/>
    <w:rsid w:val="009B6178"/>
    <w:rsid w:val="009C44B1"/>
    <w:rsid w:val="009C6AC0"/>
    <w:rsid w:val="009E3F5E"/>
    <w:rsid w:val="00A02591"/>
    <w:rsid w:val="00A40873"/>
    <w:rsid w:val="00A447B1"/>
    <w:rsid w:val="00A61B58"/>
    <w:rsid w:val="00A64115"/>
    <w:rsid w:val="00A644CE"/>
    <w:rsid w:val="00A70201"/>
    <w:rsid w:val="00A72521"/>
    <w:rsid w:val="00A748D8"/>
    <w:rsid w:val="00A8773C"/>
    <w:rsid w:val="00AB495D"/>
    <w:rsid w:val="00AC3379"/>
    <w:rsid w:val="00AE1DAE"/>
    <w:rsid w:val="00B01F2B"/>
    <w:rsid w:val="00B04066"/>
    <w:rsid w:val="00B17A9A"/>
    <w:rsid w:val="00B203DF"/>
    <w:rsid w:val="00B266EE"/>
    <w:rsid w:val="00B4662B"/>
    <w:rsid w:val="00B77A60"/>
    <w:rsid w:val="00BB2586"/>
    <w:rsid w:val="00BC294F"/>
    <w:rsid w:val="00C0363F"/>
    <w:rsid w:val="00C2407A"/>
    <w:rsid w:val="00C271E8"/>
    <w:rsid w:val="00C40B12"/>
    <w:rsid w:val="00C463DF"/>
    <w:rsid w:val="00C54CB6"/>
    <w:rsid w:val="00C60D55"/>
    <w:rsid w:val="00C63AF0"/>
    <w:rsid w:val="00C90764"/>
    <w:rsid w:val="00CA69A4"/>
    <w:rsid w:val="00CC3601"/>
    <w:rsid w:val="00CC5CA2"/>
    <w:rsid w:val="00CC5D5B"/>
    <w:rsid w:val="00D2593D"/>
    <w:rsid w:val="00D26E0D"/>
    <w:rsid w:val="00D4049B"/>
    <w:rsid w:val="00D75D6F"/>
    <w:rsid w:val="00D952D2"/>
    <w:rsid w:val="00DA3267"/>
    <w:rsid w:val="00DD7B72"/>
    <w:rsid w:val="00DE5C67"/>
    <w:rsid w:val="00E6250A"/>
    <w:rsid w:val="00E7466B"/>
    <w:rsid w:val="00E748B7"/>
    <w:rsid w:val="00E8375B"/>
    <w:rsid w:val="00E95F5D"/>
    <w:rsid w:val="00E9765F"/>
    <w:rsid w:val="00EA39E2"/>
    <w:rsid w:val="00EA65B3"/>
    <w:rsid w:val="00EC2FC0"/>
    <w:rsid w:val="00EE32D8"/>
    <w:rsid w:val="00EE3EA1"/>
    <w:rsid w:val="00EF2E96"/>
    <w:rsid w:val="00F134E3"/>
    <w:rsid w:val="00F41DDB"/>
    <w:rsid w:val="00F51648"/>
    <w:rsid w:val="00F61B02"/>
    <w:rsid w:val="00F63AF7"/>
    <w:rsid w:val="00F71472"/>
    <w:rsid w:val="00F77E2C"/>
    <w:rsid w:val="00F91BB0"/>
    <w:rsid w:val="00F96613"/>
    <w:rsid w:val="00FA013F"/>
    <w:rsid w:val="00FC6929"/>
    <w:rsid w:val="00FD5AEA"/>
    <w:rsid w:val="780946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6E4"/>
  <w15:chartTrackingRefBased/>
  <w15:docId w15:val="{9459EDCF-AEF5-9349-84FF-9FF30BD7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TC Avant Garde Std Bk" w:eastAsiaTheme="minorHAnsi" w:hAnsi="ITC Avant Garde Std Bk" w:cs="Open San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3D0"/>
    <w:pPr>
      <w:ind w:left="720"/>
      <w:contextualSpacing/>
    </w:pPr>
  </w:style>
  <w:style w:type="paragraph" w:styleId="NoSpacing">
    <w:name w:val="No Spacing"/>
    <w:uiPriority w:val="1"/>
    <w:qFormat/>
    <w:rsid w:val="002D03D0"/>
    <w:rPr>
      <w:rFonts w:ascii="Open Sans" w:hAnsi="Open Sans"/>
      <w:b/>
      <w:bCs/>
    </w:rPr>
  </w:style>
  <w:style w:type="table" w:styleId="TableGrid">
    <w:name w:val="Table Grid"/>
    <w:basedOn w:val="TableNormal"/>
    <w:uiPriority w:val="59"/>
    <w:rsid w:val="002D03D0"/>
    <w:rPr>
      <w:rFonts w:asciiTheme="minorHAnsi" w:hAnsiTheme="minorHAnsi" w:cstheme="minorBidi"/>
      <w:b/>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7A4"/>
    <w:rPr>
      <w:color w:val="0563C1" w:themeColor="hyperlink"/>
      <w:u w:val="single"/>
    </w:rPr>
  </w:style>
  <w:style w:type="character" w:styleId="UnresolvedMention">
    <w:name w:val="Unresolved Mention"/>
    <w:basedOn w:val="DefaultParagraphFont"/>
    <w:uiPriority w:val="99"/>
    <w:semiHidden/>
    <w:unhideWhenUsed/>
    <w:rsid w:val="001017A4"/>
    <w:rPr>
      <w:color w:val="605E5C"/>
      <w:shd w:val="clear" w:color="auto" w:fill="E1DFDD"/>
    </w:rPr>
  </w:style>
  <w:style w:type="paragraph" w:styleId="Header">
    <w:name w:val="header"/>
    <w:basedOn w:val="Normal"/>
    <w:link w:val="HeaderChar"/>
    <w:uiPriority w:val="99"/>
    <w:unhideWhenUsed/>
    <w:rsid w:val="00E748B7"/>
    <w:pPr>
      <w:tabs>
        <w:tab w:val="center" w:pos="4513"/>
        <w:tab w:val="right" w:pos="9026"/>
      </w:tabs>
    </w:pPr>
  </w:style>
  <w:style w:type="character" w:customStyle="1" w:styleId="HeaderChar">
    <w:name w:val="Header Char"/>
    <w:basedOn w:val="DefaultParagraphFont"/>
    <w:link w:val="Header"/>
    <w:uiPriority w:val="99"/>
    <w:rsid w:val="00E748B7"/>
    <w:rPr>
      <w:lang w:val="en-GB"/>
    </w:rPr>
  </w:style>
  <w:style w:type="paragraph" w:styleId="Footer">
    <w:name w:val="footer"/>
    <w:basedOn w:val="Normal"/>
    <w:link w:val="FooterChar"/>
    <w:uiPriority w:val="99"/>
    <w:unhideWhenUsed/>
    <w:rsid w:val="00E748B7"/>
    <w:pPr>
      <w:tabs>
        <w:tab w:val="center" w:pos="4513"/>
        <w:tab w:val="right" w:pos="9026"/>
      </w:tabs>
    </w:pPr>
  </w:style>
  <w:style w:type="character" w:customStyle="1" w:styleId="FooterChar">
    <w:name w:val="Footer Char"/>
    <w:basedOn w:val="DefaultParagraphFont"/>
    <w:link w:val="Footer"/>
    <w:uiPriority w:val="99"/>
    <w:rsid w:val="00E748B7"/>
    <w:rPr>
      <w:lang w:val="en-GB"/>
    </w:rPr>
  </w:style>
  <w:style w:type="paragraph" w:styleId="FootnoteText">
    <w:name w:val="footnote text"/>
    <w:basedOn w:val="Normal"/>
    <w:link w:val="FootnoteTextChar"/>
    <w:uiPriority w:val="99"/>
    <w:semiHidden/>
    <w:unhideWhenUsed/>
    <w:rsid w:val="00452DFD"/>
    <w:rPr>
      <w:sz w:val="20"/>
      <w:szCs w:val="20"/>
    </w:rPr>
  </w:style>
  <w:style w:type="character" w:customStyle="1" w:styleId="FootnoteTextChar">
    <w:name w:val="Footnote Text Char"/>
    <w:basedOn w:val="DefaultParagraphFont"/>
    <w:link w:val="FootnoteText"/>
    <w:uiPriority w:val="99"/>
    <w:semiHidden/>
    <w:rsid w:val="00452DFD"/>
    <w:rPr>
      <w:sz w:val="20"/>
      <w:szCs w:val="20"/>
      <w:lang w:val="en-GB"/>
    </w:rPr>
  </w:style>
  <w:style w:type="character" w:styleId="FootnoteReference">
    <w:name w:val="footnote reference"/>
    <w:basedOn w:val="DefaultParagraphFont"/>
    <w:uiPriority w:val="99"/>
    <w:semiHidden/>
    <w:unhideWhenUsed/>
    <w:rsid w:val="00452DFD"/>
    <w:rPr>
      <w:vertAlign w:val="superscript"/>
    </w:rPr>
  </w:style>
  <w:style w:type="paragraph" w:customStyle="1" w:styleId="paragraph">
    <w:name w:val="paragraph"/>
    <w:basedOn w:val="Normal"/>
    <w:rsid w:val="00AC337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3379"/>
  </w:style>
  <w:style w:type="character" w:customStyle="1" w:styleId="eop">
    <w:name w:val="eop"/>
    <w:basedOn w:val="DefaultParagraphFont"/>
    <w:rsid w:val="00AC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00751">
      <w:bodyDiv w:val="1"/>
      <w:marLeft w:val="0"/>
      <w:marRight w:val="0"/>
      <w:marTop w:val="0"/>
      <w:marBottom w:val="0"/>
      <w:divBdr>
        <w:top w:val="none" w:sz="0" w:space="0" w:color="auto"/>
        <w:left w:val="none" w:sz="0" w:space="0" w:color="auto"/>
        <w:bottom w:val="none" w:sz="0" w:space="0" w:color="auto"/>
        <w:right w:val="none" w:sz="0" w:space="0" w:color="auto"/>
      </w:divBdr>
      <w:divsChild>
        <w:div w:id="798569334">
          <w:marLeft w:val="0"/>
          <w:marRight w:val="0"/>
          <w:marTop w:val="0"/>
          <w:marBottom w:val="0"/>
          <w:divBdr>
            <w:top w:val="none" w:sz="0" w:space="0" w:color="auto"/>
            <w:left w:val="none" w:sz="0" w:space="0" w:color="auto"/>
            <w:bottom w:val="none" w:sz="0" w:space="0" w:color="auto"/>
            <w:right w:val="none" w:sz="0" w:space="0" w:color="auto"/>
          </w:divBdr>
        </w:div>
        <w:div w:id="997809202">
          <w:marLeft w:val="0"/>
          <w:marRight w:val="0"/>
          <w:marTop w:val="0"/>
          <w:marBottom w:val="0"/>
          <w:divBdr>
            <w:top w:val="none" w:sz="0" w:space="0" w:color="auto"/>
            <w:left w:val="none" w:sz="0" w:space="0" w:color="auto"/>
            <w:bottom w:val="none" w:sz="0" w:space="0" w:color="auto"/>
            <w:right w:val="none" w:sz="0" w:space="0" w:color="auto"/>
          </w:divBdr>
        </w:div>
        <w:div w:id="109475750">
          <w:marLeft w:val="0"/>
          <w:marRight w:val="0"/>
          <w:marTop w:val="0"/>
          <w:marBottom w:val="0"/>
          <w:divBdr>
            <w:top w:val="none" w:sz="0" w:space="0" w:color="auto"/>
            <w:left w:val="none" w:sz="0" w:space="0" w:color="auto"/>
            <w:bottom w:val="none" w:sz="0" w:space="0" w:color="auto"/>
            <w:right w:val="none" w:sz="0" w:space="0" w:color="auto"/>
          </w:divBdr>
        </w:div>
        <w:div w:id="1467503601">
          <w:marLeft w:val="0"/>
          <w:marRight w:val="0"/>
          <w:marTop w:val="0"/>
          <w:marBottom w:val="0"/>
          <w:divBdr>
            <w:top w:val="none" w:sz="0" w:space="0" w:color="auto"/>
            <w:left w:val="none" w:sz="0" w:space="0" w:color="auto"/>
            <w:bottom w:val="none" w:sz="0" w:space="0" w:color="auto"/>
            <w:right w:val="none" w:sz="0" w:space="0" w:color="auto"/>
          </w:divBdr>
        </w:div>
        <w:div w:id="1721324145">
          <w:marLeft w:val="0"/>
          <w:marRight w:val="0"/>
          <w:marTop w:val="0"/>
          <w:marBottom w:val="0"/>
          <w:divBdr>
            <w:top w:val="none" w:sz="0" w:space="0" w:color="auto"/>
            <w:left w:val="none" w:sz="0" w:space="0" w:color="auto"/>
            <w:bottom w:val="none" w:sz="0" w:space="0" w:color="auto"/>
            <w:right w:val="none" w:sz="0" w:space="0" w:color="auto"/>
          </w:divBdr>
        </w:div>
        <w:div w:id="1341662701">
          <w:marLeft w:val="0"/>
          <w:marRight w:val="0"/>
          <w:marTop w:val="0"/>
          <w:marBottom w:val="0"/>
          <w:divBdr>
            <w:top w:val="none" w:sz="0" w:space="0" w:color="auto"/>
            <w:left w:val="none" w:sz="0" w:space="0" w:color="auto"/>
            <w:bottom w:val="none" w:sz="0" w:space="0" w:color="auto"/>
            <w:right w:val="none" w:sz="0" w:space="0" w:color="auto"/>
          </w:divBdr>
          <w:divsChild>
            <w:div w:id="1008213546">
              <w:marLeft w:val="-75"/>
              <w:marRight w:val="0"/>
              <w:marTop w:val="30"/>
              <w:marBottom w:val="30"/>
              <w:divBdr>
                <w:top w:val="none" w:sz="0" w:space="0" w:color="auto"/>
                <w:left w:val="none" w:sz="0" w:space="0" w:color="auto"/>
                <w:bottom w:val="none" w:sz="0" w:space="0" w:color="auto"/>
                <w:right w:val="none" w:sz="0" w:space="0" w:color="auto"/>
              </w:divBdr>
              <w:divsChild>
                <w:div w:id="1956595581">
                  <w:marLeft w:val="0"/>
                  <w:marRight w:val="0"/>
                  <w:marTop w:val="0"/>
                  <w:marBottom w:val="0"/>
                  <w:divBdr>
                    <w:top w:val="none" w:sz="0" w:space="0" w:color="auto"/>
                    <w:left w:val="none" w:sz="0" w:space="0" w:color="auto"/>
                    <w:bottom w:val="none" w:sz="0" w:space="0" w:color="auto"/>
                    <w:right w:val="none" w:sz="0" w:space="0" w:color="auto"/>
                  </w:divBdr>
                  <w:divsChild>
                    <w:div w:id="1275408607">
                      <w:marLeft w:val="0"/>
                      <w:marRight w:val="0"/>
                      <w:marTop w:val="0"/>
                      <w:marBottom w:val="0"/>
                      <w:divBdr>
                        <w:top w:val="none" w:sz="0" w:space="0" w:color="auto"/>
                        <w:left w:val="none" w:sz="0" w:space="0" w:color="auto"/>
                        <w:bottom w:val="none" w:sz="0" w:space="0" w:color="auto"/>
                        <w:right w:val="none" w:sz="0" w:space="0" w:color="auto"/>
                      </w:divBdr>
                    </w:div>
                  </w:divsChild>
                </w:div>
                <w:div w:id="1701934699">
                  <w:marLeft w:val="0"/>
                  <w:marRight w:val="0"/>
                  <w:marTop w:val="0"/>
                  <w:marBottom w:val="0"/>
                  <w:divBdr>
                    <w:top w:val="none" w:sz="0" w:space="0" w:color="auto"/>
                    <w:left w:val="none" w:sz="0" w:space="0" w:color="auto"/>
                    <w:bottom w:val="none" w:sz="0" w:space="0" w:color="auto"/>
                    <w:right w:val="none" w:sz="0" w:space="0" w:color="auto"/>
                  </w:divBdr>
                  <w:divsChild>
                    <w:div w:id="407075174">
                      <w:marLeft w:val="0"/>
                      <w:marRight w:val="0"/>
                      <w:marTop w:val="0"/>
                      <w:marBottom w:val="0"/>
                      <w:divBdr>
                        <w:top w:val="none" w:sz="0" w:space="0" w:color="auto"/>
                        <w:left w:val="none" w:sz="0" w:space="0" w:color="auto"/>
                        <w:bottom w:val="none" w:sz="0" w:space="0" w:color="auto"/>
                        <w:right w:val="none" w:sz="0" w:space="0" w:color="auto"/>
                      </w:divBdr>
                    </w:div>
                  </w:divsChild>
                </w:div>
                <w:div w:id="574095534">
                  <w:marLeft w:val="0"/>
                  <w:marRight w:val="0"/>
                  <w:marTop w:val="0"/>
                  <w:marBottom w:val="0"/>
                  <w:divBdr>
                    <w:top w:val="none" w:sz="0" w:space="0" w:color="auto"/>
                    <w:left w:val="none" w:sz="0" w:space="0" w:color="auto"/>
                    <w:bottom w:val="none" w:sz="0" w:space="0" w:color="auto"/>
                    <w:right w:val="none" w:sz="0" w:space="0" w:color="auto"/>
                  </w:divBdr>
                  <w:divsChild>
                    <w:div w:id="193927397">
                      <w:marLeft w:val="0"/>
                      <w:marRight w:val="0"/>
                      <w:marTop w:val="0"/>
                      <w:marBottom w:val="0"/>
                      <w:divBdr>
                        <w:top w:val="none" w:sz="0" w:space="0" w:color="auto"/>
                        <w:left w:val="none" w:sz="0" w:space="0" w:color="auto"/>
                        <w:bottom w:val="none" w:sz="0" w:space="0" w:color="auto"/>
                        <w:right w:val="none" w:sz="0" w:space="0" w:color="auto"/>
                      </w:divBdr>
                    </w:div>
                  </w:divsChild>
                </w:div>
                <w:div w:id="2140764002">
                  <w:marLeft w:val="0"/>
                  <w:marRight w:val="0"/>
                  <w:marTop w:val="0"/>
                  <w:marBottom w:val="0"/>
                  <w:divBdr>
                    <w:top w:val="none" w:sz="0" w:space="0" w:color="auto"/>
                    <w:left w:val="none" w:sz="0" w:space="0" w:color="auto"/>
                    <w:bottom w:val="none" w:sz="0" w:space="0" w:color="auto"/>
                    <w:right w:val="none" w:sz="0" w:space="0" w:color="auto"/>
                  </w:divBdr>
                  <w:divsChild>
                    <w:div w:id="638416027">
                      <w:marLeft w:val="0"/>
                      <w:marRight w:val="0"/>
                      <w:marTop w:val="0"/>
                      <w:marBottom w:val="0"/>
                      <w:divBdr>
                        <w:top w:val="none" w:sz="0" w:space="0" w:color="auto"/>
                        <w:left w:val="none" w:sz="0" w:space="0" w:color="auto"/>
                        <w:bottom w:val="none" w:sz="0" w:space="0" w:color="auto"/>
                        <w:right w:val="none" w:sz="0" w:space="0" w:color="auto"/>
                      </w:divBdr>
                    </w:div>
                  </w:divsChild>
                </w:div>
                <w:div w:id="1779834620">
                  <w:marLeft w:val="0"/>
                  <w:marRight w:val="0"/>
                  <w:marTop w:val="0"/>
                  <w:marBottom w:val="0"/>
                  <w:divBdr>
                    <w:top w:val="none" w:sz="0" w:space="0" w:color="auto"/>
                    <w:left w:val="none" w:sz="0" w:space="0" w:color="auto"/>
                    <w:bottom w:val="none" w:sz="0" w:space="0" w:color="auto"/>
                    <w:right w:val="none" w:sz="0" w:space="0" w:color="auto"/>
                  </w:divBdr>
                  <w:divsChild>
                    <w:div w:id="402408605">
                      <w:marLeft w:val="0"/>
                      <w:marRight w:val="0"/>
                      <w:marTop w:val="0"/>
                      <w:marBottom w:val="0"/>
                      <w:divBdr>
                        <w:top w:val="none" w:sz="0" w:space="0" w:color="auto"/>
                        <w:left w:val="none" w:sz="0" w:space="0" w:color="auto"/>
                        <w:bottom w:val="none" w:sz="0" w:space="0" w:color="auto"/>
                        <w:right w:val="none" w:sz="0" w:space="0" w:color="auto"/>
                      </w:divBdr>
                    </w:div>
                  </w:divsChild>
                </w:div>
                <w:div w:id="758722717">
                  <w:marLeft w:val="0"/>
                  <w:marRight w:val="0"/>
                  <w:marTop w:val="0"/>
                  <w:marBottom w:val="0"/>
                  <w:divBdr>
                    <w:top w:val="none" w:sz="0" w:space="0" w:color="auto"/>
                    <w:left w:val="none" w:sz="0" w:space="0" w:color="auto"/>
                    <w:bottom w:val="none" w:sz="0" w:space="0" w:color="auto"/>
                    <w:right w:val="none" w:sz="0" w:space="0" w:color="auto"/>
                  </w:divBdr>
                  <w:divsChild>
                    <w:div w:id="967467076">
                      <w:marLeft w:val="0"/>
                      <w:marRight w:val="0"/>
                      <w:marTop w:val="0"/>
                      <w:marBottom w:val="0"/>
                      <w:divBdr>
                        <w:top w:val="none" w:sz="0" w:space="0" w:color="auto"/>
                        <w:left w:val="none" w:sz="0" w:space="0" w:color="auto"/>
                        <w:bottom w:val="none" w:sz="0" w:space="0" w:color="auto"/>
                        <w:right w:val="none" w:sz="0" w:space="0" w:color="auto"/>
                      </w:divBdr>
                    </w:div>
                  </w:divsChild>
                </w:div>
                <w:div w:id="18702333">
                  <w:marLeft w:val="0"/>
                  <w:marRight w:val="0"/>
                  <w:marTop w:val="0"/>
                  <w:marBottom w:val="0"/>
                  <w:divBdr>
                    <w:top w:val="none" w:sz="0" w:space="0" w:color="auto"/>
                    <w:left w:val="none" w:sz="0" w:space="0" w:color="auto"/>
                    <w:bottom w:val="none" w:sz="0" w:space="0" w:color="auto"/>
                    <w:right w:val="none" w:sz="0" w:space="0" w:color="auto"/>
                  </w:divBdr>
                  <w:divsChild>
                    <w:div w:id="2142308829">
                      <w:marLeft w:val="0"/>
                      <w:marRight w:val="0"/>
                      <w:marTop w:val="0"/>
                      <w:marBottom w:val="0"/>
                      <w:divBdr>
                        <w:top w:val="none" w:sz="0" w:space="0" w:color="auto"/>
                        <w:left w:val="none" w:sz="0" w:space="0" w:color="auto"/>
                        <w:bottom w:val="none" w:sz="0" w:space="0" w:color="auto"/>
                        <w:right w:val="none" w:sz="0" w:space="0" w:color="auto"/>
                      </w:divBdr>
                    </w:div>
                  </w:divsChild>
                </w:div>
                <w:div w:id="534461180">
                  <w:marLeft w:val="0"/>
                  <w:marRight w:val="0"/>
                  <w:marTop w:val="0"/>
                  <w:marBottom w:val="0"/>
                  <w:divBdr>
                    <w:top w:val="none" w:sz="0" w:space="0" w:color="auto"/>
                    <w:left w:val="none" w:sz="0" w:space="0" w:color="auto"/>
                    <w:bottom w:val="none" w:sz="0" w:space="0" w:color="auto"/>
                    <w:right w:val="none" w:sz="0" w:space="0" w:color="auto"/>
                  </w:divBdr>
                  <w:divsChild>
                    <w:div w:id="286204791">
                      <w:marLeft w:val="0"/>
                      <w:marRight w:val="0"/>
                      <w:marTop w:val="0"/>
                      <w:marBottom w:val="0"/>
                      <w:divBdr>
                        <w:top w:val="none" w:sz="0" w:space="0" w:color="auto"/>
                        <w:left w:val="none" w:sz="0" w:space="0" w:color="auto"/>
                        <w:bottom w:val="none" w:sz="0" w:space="0" w:color="auto"/>
                        <w:right w:val="none" w:sz="0" w:space="0" w:color="auto"/>
                      </w:divBdr>
                    </w:div>
                  </w:divsChild>
                </w:div>
                <w:div w:id="250891458">
                  <w:marLeft w:val="0"/>
                  <w:marRight w:val="0"/>
                  <w:marTop w:val="0"/>
                  <w:marBottom w:val="0"/>
                  <w:divBdr>
                    <w:top w:val="none" w:sz="0" w:space="0" w:color="auto"/>
                    <w:left w:val="none" w:sz="0" w:space="0" w:color="auto"/>
                    <w:bottom w:val="none" w:sz="0" w:space="0" w:color="auto"/>
                    <w:right w:val="none" w:sz="0" w:space="0" w:color="auto"/>
                  </w:divBdr>
                  <w:divsChild>
                    <w:div w:id="1627203280">
                      <w:marLeft w:val="0"/>
                      <w:marRight w:val="0"/>
                      <w:marTop w:val="0"/>
                      <w:marBottom w:val="0"/>
                      <w:divBdr>
                        <w:top w:val="none" w:sz="0" w:space="0" w:color="auto"/>
                        <w:left w:val="none" w:sz="0" w:space="0" w:color="auto"/>
                        <w:bottom w:val="none" w:sz="0" w:space="0" w:color="auto"/>
                        <w:right w:val="none" w:sz="0" w:space="0" w:color="auto"/>
                      </w:divBdr>
                    </w:div>
                  </w:divsChild>
                </w:div>
                <w:div w:id="62995069">
                  <w:marLeft w:val="0"/>
                  <w:marRight w:val="0"/>
                  <w:marTop w:val="0"/>
                  <w:marBottom w:val="0"/>
                  <w:divBdr>
                    <w:top w:val="none" w:sz="0" w:space="0" w:color="auto"/>
                    <w:left w:val="none" w:sz="0" w:space="0" w:color="auto"/>
                    <w:bottom w:val="none" w:sz="0" w:space="0" w:color="auto"/>
                    <w:right w:val="none" w:sz="0" w:space="0" w:color="auto"/>
                  </w:divBdr>
                  <w:divsChild>
                    <w:div w:id="1206020170">
                      <w:marLeft w:val="0"/>
                      <w:marRight w:val="0"/>
                      <w:marTop w:val="0"/>
                      <w:marBottom w:val="0"/>
                      <w:divBdr>
                        <w:top w:val="none" w:sz="0" w:space="0" w:color="auto"/>
                        <w:left w:val="none" w:sz="0" w:space="0" w:color="auto"/>
                        <w:bottom w:val="none" w:sz="0" w:space="0" w:color="auto"/>
                        <w:right w:val="none" w:sz="0" w:space="0" w:color="auto"/>
                      </w:divBdr>
                    </w:div>
                  </w:divsChild>
                </w:div>
                <w:div w:id="1666013968">
                  <w:marLeft w:val="0"/>
                  <w:marRight w:val="0"/>
                  <w:marTop w:val="0"/>
                  <w:marBottom w:val="0"/>
                  <w:divBdr>
                    <w:top w:val="none" w:sz="0" w:space="0" w:color="auto"/>
                    <w:left w:val="none" w:sz="0" w:space="0" w:color="auto"/>
                    <w:bottom w:val="none" w:sz="0" w:space="0" w:color="auto"/>
                    <w:right w:val="none" w:sz="0" w:space="0" w:color="auto"/>
                  </w:divBdr>
                  <w:divsChild>
                    <w:div w:id="1470174952">
                      <w:marLeft w:val="0"/>
                      <w:marRight w:val="0"/>
                      <w:marTop w:val="0"/>
                      <w:marBottom w:val="0"/>
                      <w:divBdr>
                        <w:top w:val="none" w:sz="0" w:space="0" w:color="auto"/>
                        <w:left w:val="none" w:sz="0" w:space="0" w:color="auto"/>
                        <w:bottom w:val="none" w:sz="0" w:space="0" w:color="auto"/>
                        <w:right w:val="none" w:sz="0" w:space="0" w:color="auto"/>
                      </w:divBdr>
                    </w:div>
                  </w:divsChild>
                </w:div>
                <w:div w:id="1536043240">
                  <w:marLeft w:val="0"/>
                  <w:marRight w:val="0"/>
                  <w:marTop w:val="0"/>
                  <w:marBottom w:val="0"/>
                  <w:divBdr>
                    <w:top w:val="none" w:sz="0" w:space="0" w:color="auto"/>
                    <w:left w:val="none" w:sz="0" w:space="0" w:color="auto"/>
                    <w:bottom w:val="none" w:sz="0" w:space="0" w:color="auto"/>
                    <w:right w:val="none" w:sz="0" w:space="0" w:color="auto"/>
                  </w:divBdr>
                  <w:divsChild>
                    <w:div w:id="479005679">
                      <w:marLeft w:val="0"/>
                      <w:marRight w:val="0"/>
                      <w:marTop w:val="0"/>
                      <w:marBottom w:val="0"/>
                      <w:divBdr>
                        <w:top w:val="none" w:sz="0" w:space="0" w:color="auto"/>
                        <w:left w:val="none" w:sz="0" w:space="0" w:color="auto"/>
                        <w:bottom w:val="none" w:sz="0" w:space="0" w:color="auto"/>
                        <w:right w:val="none" w:sz="0" w:space="0" w:color="auto"/>
                      </w:divBdr>
                    </w:div>
                  </w:divsChild>
                </w:div>
                <w:div w:id="1901935105">
                  <w:marLeft w:val="0"/>
                  <w:marRight w:val="0"/>
                  <w:marTop w:val="0"/>
                  <w:marBottom w:val="0"/>
                  <w:divBdr>
                    <w:top w:val="none" w:sz="0" w:space="0" w:color="auto"/>
                    <w:left w:val="none" w:sz="0" w:space="0" w:color="auto"/>
                    <w:bottom w:val="none" w:sz="0" w:space="0" w:color="auto"/>
                    <w:right w:val="none" w:sz="0" w:space="0" w:color="auto"/>
                  </w:divBdr>
                  <w:divsChild>
                    <w:div w:id="1640186127">
                      <w:marLeft w:val="0"/>
                      <w:marRight w:val="0"/>
                      <w:marTop w:val="0"/>
                      <w:marBottom w:val="0"/>
                      <w:divBdr>
                        <w:top w:val="none" w:sz="0" w:space="0" w:color="auto"/>
                        <w:left w:val="none" w:sz="0" w:space="0" w:color="auto"/>
                        <w:bottom w:val="none" w:sz="0" w:space="0" w:color="auto"/>
                        <w:right w:val="none" w:sz="0" w:space="0" w:color="auto"/>
                      </w:divBdr>
                    </w:div>
                  </w:divsChild>
                </w:div>
                <w:div w:id="1901087583">
                  <w:marLeft w:val="0"/>
                  <w:marRight w:val="0"/>
                  <w:marTop w:val="0"/>
                  <w:marBottom w:val="0"/>
                  <w:divBdr>
                    <w:top w:val="none" w:sz="0" w:space="0" w:color="auto"/>
                    <w:left w:val="none" w:sz="0" w:space="0" w:color="auto"/>
                    <w:bottom w:val="none" w:sz="0" w:space="0" w:color="auto"/>
                    <w:right w:val="none" w:sz="0" w:space="0" w:color="auto"/>
                  </w:divBdr>
                  <w:divsChild>
                    <w:div w:id="1070736613">
                      <w:marLeft w:val="0"/>
                      <w:marRight w:val="0"/>
                      <w:marTop w:val="0"/>
                      <w:marBottom w:val="0"/>
                      <w:divBdr>
                        <w:top w:val="none" w:sz="0" w:space="0" w:color="auto"/>
                        <w:left w:val="none" w:sz="0" w:space="0" w:color="auto"/>
                        <w:bottom w:val="none" w:sz="0" w:space="0" w:color="auto"/>
                        <w:right w:val="none" w:sz="0" w:space="0" w:color="auto"/>
                      </w:divBdr>
                    </w:div>
                  </w:divsChild>
                </w:div>
                <w:div w:id="663360463">
                  <w:marLeft w:val="0"/>
                  <w:marRight w:val="0"/>
                  <w:marTop w:val="0"/>
                  <w:marBottom w:val="0"/>
                  <w:divBdr>
                    <w:top w:val="none" w:sz="0" w:space="0" w:color="auto"/>
                    <w:left w:val="none" w:sz="0" w:space="0" w:color="auto"/>
                    <w:bottom w:val="none" w:sz="0" w:space="0" w:color="auto"/>
                    <w:right w:val="none" w:sz="0" w:space="0" w:color="auto"/>
                  </w:divBdr>
                  <w:divsChild>
                    <w:div w:id="311444406">
                      <w:marLeft w:val="0"/>
                      <w:marRight w:val="0"/>
                      <w:marTop w:val="0"/>
                      <w:marBottom w:val="0"/>
                      <w:divBdr>
                        <w:top w:val="none" w:sz="0" w:space="0" w:color="auto"/>
                        <w:left w:val="none" w:sz="0" w:space="0" w:color="auto"/>
                        <w:bottom w:val="none" w:sz="0" w:space="0" w:color="auto"/>
                        <w:right w:val="none" w:sz="0" w:space="0" w:color="auto"/>
                      </w:divBdr>
                    </w:div>
                  </w:divsChild>
                </w:div>
                <w:div w:id="58066601">
                  <w:marLeft w:val="0"/>
                  <w:marRight w:val="0"/>
                  <w:marTop w:val="0"/>
                  <w:marBottom w:val="0"/>
                  <w:divBdr>
                    <w:top w:val="none" w:sz="0" w:space="0" w:color="auto"/>
                    <w:left w:val="none" w:sz="0" w:space="0" w:color="auto"/>
                    <w:bottom w:val="none" w:sz="0" w:space="0" w:color="auto"/>
                    <w:right w:val="none" w:sz="0" w:space="0" w:color="auto"/>
                  </w:divBdr>
                  <w:divsChild>
                    <w:div w:id="19486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2900">
          <w:marLeft w:val="0"/>
          <w:marRight w:val="0"/>
          <w:marTop w:val="0"/>
          <w:marBottom w:val="0"/>
          <w:divBdr>
            <w:top w:val="none" w:sz="0" w:space="0" w:color="auto"/>
            <w:left w:val="none" w:sz="0" w:space="0" w:color="auto"/>
            <w:bottom w:val="none" w:sz="0" w:space="0" w:color="auto"/>
            <w:right w:val="none" w:sz="0" w:space="0" w:color="auto"/>
          </w:divBdr>
        </w:div>
        <w:div w:id="1752458558">
          <w:marLeft w:val="0"/>
          <w:marRight w:val="0"/>
          <w:marTop w:val="0"/>
          <w:marBottom w:val="0"/>
          <w:divBdr>
            <w:top w:val="none" w:sz="0" w:space="0" w:color="auto"/>
            <w:left w:val="none" w:sz="0" w:space="0" w:color="auto"/>
            <w:bottom w:val="none" w:sz="0" w:space="0" w:color="auto"/>
            <w:right w:val="none" w:sz="0" w:space="0" w:color="auto"/>
          </w:divBdr>
          <w:divsChild>
            <w:div w:id="1699969626">
              <w:marLeft w:val="-75"/>
              <w:marRight w:val="0"/>
              <w:marTop w:val="30"/>
              <w:marBottom w:val="30"/>
              <w:divBdr>
                <w:top w:val="none" w:sz="0" w:space="0" w:color="auto"/>
                <w:left w:val="none" w:sz="0" w:space="0" w:color="auto"/>
                <w:bottom w:val="none" w:sz="0" w:space="0" w:color="auto"/>
                <w:right w:val="none" w:sz="0" w:space="0" w:color="auto"/>
              </w:divBdr>
              <w:divsChild>
                <w:div w:id="17202711">
                  <w:marLeft w:val="0"/>
                  <w:marRight w:val="0"/>
                  <w:marTop w:val="0"/>
                  <w:marBottom w:val="0"/>
                  <w:divBdr>
                    <w:top w:val="none" w:sz="0" w:space="0" w:color="auto"/>
                    <w:left w:val="none" w:sz="0" w:space="0" w:color="auto"/>
                    <w:bottom w:val="none" w:sz="0" w:space="0" w:color="auto"/>
                    <w:right w:val="none" w:sz="0" w:space="0" w:color="auto"/>
                  </w:divBdr>
                  <w:divsChild>
                    <w:div w:id="276497084">
                      <w:marLeft w:val="0"/>
                      <w:marRight w:val="0"/>
                      <w:marTop w:val="0"/>
                      <w:marBottom w:val="0"/>
                      <w:divBdr>
                        <w:top w:val="none" w:sz="0" w:space="0" w:color="auto"/>
                        <w:left w:val="none" w:sz="0" w:space="0" w:color="auto"/>
                        <w:bottom w:val="none" w:sz="0" w:space="0" w:color="auto"/>
                        <w:right w:val="none" w:sz="0" w:space="0" w:color="auto"/>
                      </w:divBdr>
                    </w:div>
                  </w:divsChild>
                </w:div>
                <w:div w:id="1382897317">
                  <w:marLeft w:val="0"/>
                  <w:marRight w:val="0"/>
                  <w:marTop w:val="0"/>
                  <w:marBottom w:val="0"/>
                  <w:divBdr>
                    <w:top w:val="none" w:sz="0" w:space="0" w:color="auto"/>
                    <w:left w:val="none" w:sz="0" w:space="0" w:color="auto"/>
                    <w:bottom w:val="none" w:sz="0" w:space="0" w:color="auto"/>
                    <w:right w:val="none" w:sz="0" w:space="0" w:color="auto"/>
                  </w:divBdr>
                  <w:divsChild>
                    <w:div w:id="1600136507">
                      <w:marLeft w:val="0"/>
                      <w:marRight w:val="0"/>
                      <w:marTop w:val="0"/>
                      <w:marBottom w:val="0"/>
                      <w:divBdr>
                        <w:top w:val="none" w:sz="0" w:space="0" w:color="auto"/>
                        <w:left w:val="none" w:sz="0" w:space="0" w:color="auto"/>
                        <w:bottom w:val="none" w:sz="0" w:space="0" w:color="auto"/>
                        <w:right w:val="none" w:sz="0" w:space="0" w:color="auto"/>
                      </w:divBdr>
                    </w:div>
                  </w:divsChild>
                </w:div>
                <w:div w:id="1347830979">
                  <w:marLeft w:val="0"/>
                  <w:marRight w:val="0"/>
                  <w:marTop w:val="0"/>
                  <w:marBottom w:val="0"/>
                  <w:divBdr>
                    <w:top w:val="none" w:sz="0" w:space="0" w:color="auto"/>
                    <w:left w:val="none" w:sz="0" w:space="0" w:color="auto"/>
                    <w:bottom w:val="none" w:sz="0" w:space="0" w:color="auto"/>
                    <w:right w:val="none" w:sz="0" w:space="0" w:color="auto"/>
                  </w:divBdr>
                  <w:divsChild>
                    <w:div w:id="415055485">
                      <w:marLeft w:val="0"/>
                      <w:marRight w:val="0"/>
                      <w:marTop w:val="0"/>
                      <w:marBottom w:val="0"/>
                      <w:divBdr>
                        <w:top w:val="none" w:sz="0" w:space="0" w:color="auto"/>
                        <w:left w:val="none" w:sz="0" w:space="0" w:color="auto"/>
                        <w:bottom w:val="none" w:sz="0" w:space="0" w:color="auto"/>
                        <w:right w:val="none" w:sz="0" w:space="0" w:color="auto"/>
                      </w:divBdr>
                    </w:div>
                  </w:divsChild>
                </w:div>
                <w:div w:id="1669167996">
                  <w:marLeft w:val="0"/>
                  <w:marRight w:val="0"/>
                  <w:marTop w:val="0"/>
                  <w:marBottom w:val="0"/>
                  <w:divBdr>
                    <w:top w:val="none" w:sz="0" w:space="0" w:color="auto"/>
                    <w:left w:val="none" w:sz="0" w:space="0" w:color="auto"/>
                    <w:bottom w:val="none" w:sz="0" w:space="0" w:color="auto"/>
                    <w:right w:val="none" w:sz="0" w:space="0" w:color="auto"/>
                  </w:divBdr>
                  <w:divsChild>
                    <w:div w:id="471363604">
                      <w:marLeft w:val="0"/>
                      <w:marRight w:val="0"/>
                      <w:marTop w:val="0"/>
                      <w:marBottom w:val="0"/>
                      <w:divBdr>
                        <w:top w:val="none" w:sz="0" w:space="0" w:color="auto"/>
                        <w:left w:val="none" w:sz="0" w:space="0" w:color="auto"/>
                        <w:bottom w:val="none" w:sz="0" w:space="0" w:color="auto"/>
                        <w:right w:val="none" w:sz="0" w:space="0" w:color="auto"/>
                      </w:divBdr>
                    </w:div>
                  </w:divsChild>
                </w:div>
                <w:div w:id="1711758158">
                  <w:marLeft w:val="0"/>
                  <w:marRight w:val="0"/>
                  <w:marTop w:val="0"/>
                  <w:marBottom w:val="0"/>
                  <w:divBdr>
                    <w:top w:val="none" w:sz="0" w:space="0" w:color="auto"/>
                    <w:left w:val="none" w:sz="0" w:space="0" w:color="auto"/>
                    <w:bottom w:val="none" w:sz="0" w:space="0" w:color="auto"/>
                    <w:right w:val="none" w:sz="0" w:space="0" w:color="auto"/>
                  </w:divBdr>
                  <w:divsChild>
                    <w:div w:id="1983730359">
                      <w:marLeft w:val="0"/>
                      <w:marRight w:val="0"/>
                      <w:marTop w:val="0"/>
                      <w:marBottom w:val="0"/>
                      <w:divBdr>
                        <w:top w:val="none" w:sz="0" w:space="0" w:color="auto"/>
                        <w:left w:val="none" w:sz="0" w:space="0" w:color="auto"/>
                        <w:bottom w:val="none" w:sz="0" w:space="0" w:color="auto"/>
                        <w:right w:val="none" w:sz="0" w:space="0" w:color="auto"/>
                      </w:divBdr>
                    </w:div>
                  </w:divsChild>
                </w:div>
                <w:div w:id="198981666">
                  <w:marLeft w:val="0"/>
                  <w:marRight w:val="0"/>
                  <w:marTop w:val="0"/>
                  <w:marBottom w:val="0"/>
                  <w:divBdr>
                    <w:top w:val="none" w:sz="0" w:space="0" w:color="auto"/>
                    <w:left w:val="none" w:sz="0" w:space="0" w:color="auto"/>
                    <w:bottom w:val="none" w:sz="0" w:space="0" w:color="auto"/>
                    <w:right w:val="none" w:sz="0" w:space="0" w:color="auto"/>
                  </w:divBdr>
                  <w:divsChild>
                    <w:div w:id="1753701169">
                      <w:marLeft w:val="0"/>
                      <w:marRight w:val="0"/>
                      <w:marTop w:val="0"/>
                      <w:marBottom w:val="0"/>
                      <w:divBdr>
                        <w:top w:val="none" w:sz="0" w:space="0" w:color="auto"/>
                        <w:left w:val="none" w:sz="0" w:space="0" w:color="auto"/>
                        <w:bottom w:val="none" w:sz="0" w:space="0" w:color="auto"/>
                        <w:right w:val="none" w:sz="0" w:space="0" w:color="auto"/>
                      </w:divBdr>
                    </w:div>
                  </w:divsChild>
                </w:div>
                <w:div w:id="1083838344">
                  <w:marLeft w:val="0"/>
                  <w:marRight w:val="0"/>
                  <w:marTop w:val="0"/>
                  <w:marBottom w:val="0"/>
                  <w:divBdr>
                    <w:top w:val="none" w:sz="0" w:space="0" w:color="auto"/>
                    <w:left w:val="none" w:sz="0" w:space="0" w:color="auto"/>
                    <w:bottom w:val="none" w:sz="0" w:space="0" w:color="auto"/>
                    <w:right w:val="none" w:sz="0" w:space="0" w:color="auto"/>
                  </w:divBdr>
                  <w:divsChild>
                    <w:div w:id="285240816">
                      <w:marLeft w:val="0"/>
                      <w:marRight w:val="0"/>
                      <w:marTop w:val="0"/>
                      <w:marBottom w:val="0"/>
                      <w:divBdr>
                        <w:top w:val="none" w:sz="0" w:space="0" w:color="auto"/>
                        <w:left w:val="none" w:sz="0" w:space="0" w:color="auto"/>
                        <w:bottom w:val="none" w:sz="0" w:space="0" w:color="auto"/>
                        <w:right w:val="none" w:sz="0" w:space="0" w:color="auto"/>
                      </w:divBdr>
                    </w:div>
                  </w:divsChild>
                </w:div>
                <w:div w:id="788547172">
                  <w:marLeft w:val="0"/>
                  <w:marRight w:val="0"/>
                  <w:marTop w:val="0"/>
                  <w:marBottom w:val="0"/>
                  <w:divBdr>
                    <w:top w:val="none" w:sz="0" w:space="0" w:color="auto"/>
                    <w:left w:val="none" w:sz="0" w:space="0" w:color="auto"/>
                    <w:bottom w:val="none" w:sz="0" w:space="0" w:color="auto"/>
                    <w:right w:val="none" w:sz="0" w:space="0" w:color="auto"/>
                  </w:divBdr>
                  <w:divsChild>
                    <w:div w:id="1503737868">
                      <w:marLeft w:val="0"/>
                      <w:marRight w:val="0"/>
                      <w:marTop w:val="0"/>
                      <w:marBottom w:val="0"/>
                      <w:divBdr>
                        <w:top w:val="none" w:sz="0" w:space="0" w:color="auto"/>
                        <w:left w:val="none" w:sz="0" w:space="0" w:color="auto"/>
                        <w:bottom w:val="none" w:sz="0" w:space="0" w:color="auto"/>
                        <w:right w:val="none" w:sz="0" w:space="0" w:color="auto"/>
                      </w:divBdr>
                    </w:div>
                  </w:divsChild>
                </w:div>
                <w:div w:id="969747422">
                  <w:marLeft w:val="0"/>
                  <w:marRight w:val="0"/>
                  <w:marTop w:val="0"/>
                  <w:marBottom w:val="0"/>
                  <w:divBdr>
                    <w:top w:val="none" w:sz="0" w:space="0" w:color="auto"/>
                    <w:left w:val="none" w:sz="0" w:space="0" w:color="auto"/>
                    <w:bottom w:val="none" w:sz="0" w:space="0" w:color="auto"/>
                    <w:right w:val="none" w:sz="0" w:space="0" w:color="auto"/>
                  </w:divBdr>
                  <w:divsChild>
                    <w:div w:id="121849717">
                      <w:marLeft w:val="0"/>
                      <w:marRight w:val="0"/>
                      <w:marTop w:val="0"/>
                      <w:marBottom w:val="0"/>
                      <w:divBdr>
                        <w:top w:val="none" w:sz="0" w:space="0" w:color="auto"/>
                        <w:left w:val="none" w:sz="0" w:space="0" w:color="auto"/>
                        <w:bottom w:val="none" w:sz="0" w:space="0" w:color="auto"/>
                        <w:right w:val="none" w:sz="0" w:space="0" w:color="auto"/>
                      </w:divBdr>
                    </w:div>
                    <w:div w:id="1867863087">
                      <w:marLeft w:val="0"/>
                      <w:marRight w:val="0"/>
                      <w:marTop w:val="0"/>
                      <w:marBottom w:val="0"/>
                      <w:divBdr>
                        <w:top w:val="none" w:sz="0" w:space="0" w:color="auto"/>
                        <w:left w:val="none" w:sz="0" w:space="0" w:color="auto"/>
                        <w:bottom w:val="none" w:sz="0" w:space="0" w:color="auto"/>
                        <w:right w:val="none" w:sz="0" w:space="0" w:color="auto"/>
                      </w:divBdr>
                    </w:div>
                  </w:divsChild>
                </w:div>
                <w:div w:id="1192301044">
                  <w:marLeft w:val="0"/>
                  <w:marRight w:val="0"/>
                  <w:marTop w:val="0"/>
                  <w:marBottom w:val="0"/>
                  <w:divBdr>
                    <w:top w:val="none" w:sz="0" w:space="0" w:color="auto"/>
                    <w:left w:val="none" w:sz="0" w:space="0" w:color="auto"/>
                    <w:bottom w:val="none" w:sz="0" w:space="0" w:color="auto"/>
                    <w:right w:val="none" w:sz="0" w:space="0" w:color="auto"/>
                  </w:divBdr>
                  <w:divsChild>
                    <w:div w:id="1709602149">
                      <w:marLeft w:val="0"/>
                      <w:marRight w:val="0"/>
                      <w:marTop w:val="0"/>
                      <w:marBottom w:val="0"/>
                      <w:divBdr>
                        <w:top w:val="none" w:sz="0" w:space="0" w:color="auto"/>
                        <w:left w:val="none" w:sz="0" w:space="0" w:color="auto"/>
                        <w:bottom w:val="none" w:sz="0" w:space="0" w:color="auto"/>
                        <w:right w:val="none" w:sz="0" w:space="0" w:color="auto"/>
                      </w:divBdr>
                    </w:div>
                  </w:divsChild>
                </w:div>
                <w:div w:id="1542553565">
                  <w:marLeft w:val="0"/>
                  <w:marRight w:val="0"/>
                  <w:marTop w:val="0"/>
                  <w:marBottom w:val="0"/>
                  <w:divBdr>
                    <w:top w:val="none" w:sz="0" w:space="0" w:color="auto"/>
                    <w:left w:val="none" w:sz="0" w:space="0" w:color="auto"/>
                    <w:bottom w:val="none" w:sz="0" w:space="0" w:color="auto"/>
                    <w:right w:val="none" w:sz="0" w:space="0" w:color="auto"/>
                  </w:divBdr>
                  <w:divsChild>
                    <w:div w:id="1063064316">
                      <w:marLeft w:val="0"/>
                      <w:marRight w:val="0"/>
                      <w:marTop w:val="0"/>
                      <w:marBottom w:val="0"/>
                      <w:divBdr>
                        <w:top w:val="none" w:sz="0" w:space="0" w:color="auto"/>
                        <w:left w:val="none" w:sz="0" w:space="0" w:color="auto"/>
                        <w:bottom w:val="none" w:sz="0" w:space="0" w:color="auto"/>
                        <w:right w:val="none" w:sz="0" w:space="0" w:color="auto"/>
                      </w:divBdr>
                    </w:div>
                  </w:divsChild>
                </w:div>
                <w:div w:id="928583749">
                  <w:marLeft w:val="0"/>
                  <w:marRight w:val="0"/>
                  <w:marTop w:val="0"/>
                  <w:marBottom w:val="0"/>
                  <w:divBdr>
                    <w:top w:val="none" w:sz="0" w:space="0" w:color="auto"/>
                    <w:left w:val="none" w:sz="0" w:space="0" w:color="auto"/>
                    <w:bottom w:val="none" w:sz="0" w:space="0" w:color="auto"/>
                    <w:right w:val="none" w:sz="0" w:space="0" w:color="auto"/>
                  </w:divBdr>
                  <w:divsChild>
                    <w:div w:id="1826704504">
                      <w:marLeft w:val="0"/>
                      <w:marRight w:val="0"/>
                      <w:marTop w:val="0"/>
                      <w:marBottom w:val="0"/>
                      <w:divBdr>
                        <w:top w:val="none" w:sz="0" w:space="0" w:color="auto"/>
                        <w:left w:val="none" w:sz="0" w:space="0" w:color="auto"/>
                        <w:bottom w:val="none" w:sz="0" w:space="0" w:color="auto"/>
                        <w:right w:val="none" w:sz="0" w:space="0" w:color="auto"/>
                      </w:divBdr>
                    </w:div>
                  </w:divsChild>
                </w:div>
                <w:div w:id="2029479425">
                  <w:marLeft w:val="0"/>
                  <w:marRight w:val="0"/>
                  <w:marTop w:val="0"/>
                  <w:marBottom w:val="0"/>
                  <w:divBdr>
                    <w:top w:val="none" w:sz="0" w:space="0" w:color="auto"/>
                    <w:left w:val="none" w:sz="0" w:space="0" w:color="auto"/>
                    <w:bottom w:val="none" w:sz="0" w:space="0" w:color="auto"/>
                    <w:right w:val="none" w:sz="0" w:space="0" w:color="auto"/>
                  </w:divBdr>
                  <w:divsChild>
                    <w:div w:id="723067286">
                      <w:marLeft w:val="0"/>
                      <w:marRight w:val="0"/>
                      <w:marTop w:val="0"/>
                      <w:marBottom w:val="0"/>
                      <w:divBdr>
                        <w:top w:val="none" w:sz="0" w:space="0" w:color="auto"/>
                        <w:left w:val="none" w:sz="0" w:space="0" w:color="auto"/>
                        <w:bottom w:val="none" w:sz="0" w:space="0" w:color="auto"/>
                        <w:right w:val="none" w:sz="0" w:space="0" w:color="auto"/>
                      </w:divBdr>
                    </w:div>
                  </w:divsChild>
                </w:div>
                <w:div w:id="219823931">
                  <w:marLeft w:val="0"/>
                  <w:marRight w:val="0"/>
                  <w:marTop w:val="0"/>
                  <w:marBottom w:val="0"/>
                  <w:divBdr>
                    <w:top w:val="none" w:sz="0" w:space="0" w:color="auto"/>
                    <w:left w:val="none" w:sz="0" w:space="0" w:color="auto"/>
                    <w:bottom w:val="none" w:sz="0" w:space="0" w:color="auto"/>
                    <w:right w:val="none" w:sz="0" w:space="0" w:color="auto"/>
                  </w:divBdr>
                  <w:divsChild>
                    <w:div w:id="1528983203">
                      <w:marLeft w:val="0"/>
                      <w:marRight w:val="0"/>
                      <w:marTop w:val="0"/>
                      <w:marBottom w:val="0"/>
                      <w:divBdr>
                        <w:top w:val="none" w:sz="0" w:space="0" w:color="auto"/>
                        <w:left w:val="none" w:sz="0" w:space="0" w:color="auto"/>
                        <w:bottom w:val="none" w:sz="0" w:space="0" w:color="auto"/>
                        <w:right w:val="none" w:sz="0" w:space="0" w:color="auto"/>
                      </w:divBdr>
                    </w:div>
                  </w:divsChild>
                </w:div>
                <w:div w:id="1800956613">
                  <w:marLeft w:val="0"/>
                  <w:marRight w:val="0"/>
                  <w:marTop w:val="0"/>
                  <w:marBottom w:val="0"/>
                  <w:divBdr>
                    <w:top w:val="none" w:sz="0" w:space="0" w:color="auto"/>
                    <w:left w:val="none" w:sz="0" w:space="0" w:color="auto"/>
                    <w:bottom w:val="none" w:sz="0" w:space="0" w:color="auto"/>
                    <w:right w:val="none" w:sz="0" w:space="0" w:color="auto"/>
                  </w:divBdr>
                  <w:divsChild>
                    <w:div w:id="1128470055">
                      <w:marLeft w:val="0"/>
                      <w:marRight w:val="0"/>
                      <w:marTop w:val="0"/>
                      <w:marBottom w:val="0"/>
                      <w:divBdr>
                        <w:top w:val="none" w:sz="0" w:space="0" w:color="auto"/>
                        <w:left w:val="none" w:sz="0" w:space="0" w:color="auto"/>
                        <w:bottom w:val="none" w:sz="0" w:space="0" w:color="auto"/>
                        <w:right w:val="none" w:sz="0" w:space="0" w:color="auto"/>
                      </w:divBdr>
                    </w:div>
                  </w:divsChild>
                </w:div>
                <w:div w:id="1313020400">
                  <w:marLeft w:val="0"/>
                  <w:marRight w:val="0"/>
                  <w:marTop w:val="0"/>
                  <w:marBottom w:val="0"/>
                  <w:divBdr>
                    <w:top w:val="none" w:sz="0" w:space="0" w:color="auto"/>
                    <w:left w:val="none" w:sz="0" w:space="0" w:color="auto"/>
                    <w:bottom w:val="none" w:sz="0" w:space="0" w:color="auto"/>
                    <w:right w:val="none" w:sz="0" w:space="0" w:color="auto"/>
                  </w:divBdr>
                  <w:divsChild>
                    <w:div w:id="562527206">
                      <w:marLeft w:val="0"/>
                      <w:marRight w:val="0"/>
                      <w:marTop w:val="0"/>
                      <w:marBottom w:val="0"/>
                      <w:divBdr>
                        <w:top w:val="none" w:sz="0" w:space="0" w:color="auto"/>
                        <w:left w:val="none" w:sz="0" w:space="0" w:color="auto"/>
                        <w:bottom w:val="none" w:sz="0" w:space="0" w:color="auto"/>
                        <w:right w:val="none" w:sz="0" w:space="0" w:color="auto"/>
                      </w:divBdr>
                    </w:div>
                  </w:divsChild>
                </w:div>
                <w:div w:id="1963923919">
                  <w:marLeft w:val="0"/>
                  <w:marRight w:val="0"/>
                  <w:marTop w:val="0"/>
                  <w:marBottom w:val="0"/>
                  <w:divBdr>
                    <w:top w:val="none" w:sz="0" w:space="0" w:color="auto"/>
                    <w:left w:val="none" w:sz="0" w:space="0" w:color="auto"/>
                    <w:bottom w:val="none" w:sz="0" w:space="0" w:color="auto"/>
                    <w:right w:val="none" w:sz="0" w:space="0" w:color="auto"/>
                  </w:divBdr>
                  <w:divsChild>
                    <w:div w:id="747508236">
                      <w:marLeft w:val="0"/>
                      <w:marRight w:val="0"/>
                      <w:marTop w:val="0"/>
                      <w:marBottom w:val="0"/>
                      <w:divBdr>
                        <w:top w:val="none" w:sz="0" w:space="0" w:color="auto"/>
                        <w:left w:val="none" w:sz="0" w:space="0" w:color="auto"/>
                        <w:bottom w:val="none" w:sz="0" w:space="0" w:color="auto"/>
                        <w:right w:val="none" w:sz="0" w:space="0" w:color="auto"/>
                      </w:divBdr>
                    </w:div>
                  </w:divsChild>
                </w:div>
                <w:div w:id="547841658">
                  <w:marLeft w:val="0"/>
                  <w:marRight w:val="0"/>
                  <w:marTop w:val="0"/>
                  <w:marBottom w:val="0"/>
                  <w:divBdr>
                    <w:top w:val="none" w:sz="0" w:space="0" w:color="auto"/>
                    <w:left w:val="none" w:sz="0" w:space="0" w:color="auto"/>
                    <w:bottom w:val="none" w:sz="0" w:space="0" w:color="auto"/>
                    <w:right w:val="none" w:sz="0" w:space="0" w:color="auto"/>
                  </w:divBdr>
                </w:div>
                <w:div w:id="15340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984">
          <w:marLeft w:val="0"/>
          <w:marRight w:val="0"/>
          <w:marTop w:val="0"/>
          <w:marBottom w:val="0"/>
          <w:divBdr>
            <w:top w:val="none" w:sz="0" w:space="0" w:color="auto"/>
            <w:left w:val="none" w:sz="0" w:space="0" w:color="auto"/>
            <w:bottom w:val="none" w:sz="0" w:space="0" w:color="auto"/>
            <w:right w:val="none" w:sz="0" w:space="0" w:color="auto"/>
          </w:divBdr>
          <w:divsChild>
            <w:div w:id="282422442">
              <w:marLeft w:val="0"/>
              <w:marRight w:val="0"/>
              <w:marTop w:val="0"/>
              <w:marBottom w:val="0"/>
              <w:divBdr>
                <w:top w:val="none" w:sz="0" w:space="0" w:color="auto"/>
                <w:left w:val="none" w:sz="0" w:space="0" w:color="auto"/>
                <w:bottom w:val="none" w:sz="0" w:space="0" w:color="auto"/>
                <w:right w:val="none" w:sz="0" w:space="0" w:color="auto"/>
              </w:divBdr>
            </w:div>
            <w:div w:id="1323898986">
              <w:marLeft w:val="0"/>
              <w:marRight w:val="0"/>
              <w:marTop w:val="0"/>
              <w:marBottom w:val="0"/>
              <w:divBdr>
                <w:top w:val="none" w:sz="0" w:space="0" w:color="auto"/>
                <w:left w:val="none" w:sz="0" w:space="0" w:color="auto"/>
                <w:bottom w:val="none" w:sz="0" w:space="0" w:color="auto"/>
                <w:right w:val="none" w:sz="0" w:space="0" w:color="auto"/>
              </w:divBdr>
            </w:div>
            <w:div w:id="634600435">
              <w:marLeft w:val="0"/>
              <w:marRight w:val="0"/>
              <w:marTop w:val="0"/>
              <w:marBottom w:val="0"/>
              <w:divBdr>
                <w:top w:val="none" w:sz="0" w:space="0" w:color="auto"/>
                <w:left w:val="none" w:sz="0" w:space="0" w:color="auto"/>
                <w:bottom w:val="none" w:sz="0" w:space="0" w:color="auto"/>
                <w:right w:val="none" w:sz="0" w:space="0" w:color="auto"/>
              </w:divBdr>
            </w:div>
            <w:div w:id="2098941004">
              <w:marLeft w:val="0"/>
              <w:marRight w:val="0"/>
              <w:marTop w:val="0"/>
              <w:marBottom w:val="0"/>
              <w:divBdr>
                <w:top w:val="none" w:sz="0" w:space="0" w:color="auto"/>
                <w:left w:val="none" w:sz="0" w:space="0" w:color="auto"/>
                <w:bottom w:val="none" w:sz="0" w:space="0" w:color="auto"/>
                <w:right w:val="none" w:sz="0" w:space="0" w:color="auto"/>
              </w:divBdr>
            </w:div>
          </w:divsChild>
        </w:div>
        <w:div w:id="153959884">
          <w:marLeft w:val="0"/>
          <w:marRight w:val="0"/>
          <w:marTop w:val="0"/>
          <w:marBottom w:val="0"/>
          <w:divBdr>
            <w:top w:val="none" w:sz="0" w:space="0" w:color="auto"/>
            <w:left w:val="none" w:sz="0" w:space="0" w:color="auto"/>
            <w:bottom w:val="none" w:sz="0" w:space="0" w:color="auto"/>
            <w:right w:val="none" w:sz="0" w:space="0" w:color="auto"/>
          </w:divBdr>
          <w:divsChild>
            <w:div w:id="581644976">
              <w:marLeft w:val="0"/>
              <w:marRight w:val="0"/>
              <w:marTop w:val="0"/>
              <w:marBottom w:val="0"/>
              <w:divBdr>
                <w:top w:val="none" w:sz="0" w:space="0" w:color="auto"/>
                <w:left w:val="none" w:sz="0" w:space="0" w:color="auto"/>
                <w:bottom w:val="none" w:sz="0" w:space="0" w:color="auto"/>
                <w:right w:val="none" w:sz="0" w:space="0" w:color="auto"/>
              </w:divBdr>
            </w:div>
            <w:div w:id="845168761">
              <w:marLeft w:val="0"/>
              <w:marRight w:val="0"/>
              <w:marTop w:val="0"/>
              <w:marBottom w:val="0"/>
              <w:divBdr>
                <w:top w:val="none" w:sz="0" w:space="0" w:color="auto"/>
                <w:left w:val="none" w:sz="0" w:space="0" w:color="auto"/>
                <w:bottom w:val="none" w:sz="0" w:space="0" w:color="auto"/>
                <w:right w:val="none" w:sz="0" w:space="0" w:color="auto"/>
              </w:divBdr>
            </w:div>
            <w:div w:id="205607498">
              <w:marLeft w:val="0"/>
              <w:marRight w:val="0"/>
              <w:marTop w:val="0"/>
              <w:marBottom w:val="0"/>
              <w:divBdr>
                <w:top w:val="none" w:sz="0" w:space="0" w:color="auto"/>
                <w:left w:val="none" w:sz="0" w:space="0" w:color="auto"/>
                <w:bottom w:val="none" w:sz="0" w:space="0" w:color="auto"/>
                <w:right w:val="none" w:sz="0" w:space="0" w:color="auto"/>
              </w:divBdr>
            </w:div>
          </w:divsChild>
        </w:div>
        <w:div w:id="876357057">
          <w:marLeft w:val="0"/>
          <w:marRight w:val="0"/>
          <w:marTop w:val="0"/>
          <w:marBottom w:val="0"/>
          <w:divBdr>
            <w:top w:val="none" w:sz="0" w:space="0" w:color="auto"/>
            <w:left w:val="none" w:sz="0" w:space="0" w:color="auto"/>
            <w:bottom w:val="none" w:sz="0" w:space="0" w:color="auto"/>
            <w:right w:val="none" w:sz="0" w:space="0" w:color="auto"/>
          </w:divBdr>
          <w:divsChild>
            <w:div w:id="1967588006">
              <w:marLeft w:val="-75"/>
              <w:marRight w:val="0"/>
              <w:marTop w:val="30"/>
              <w:marBottom w:val="30"/>
              <w:divBdr>
                <w:top w:val="none" w:sz="0" w:space="0" w:color="auto"/>
                <w:left w:val="none" w:sz="0" w:space="0" w:color="auto"/>
                <w:bottom w:val="none" w:sz="0" w:space="0" w:color="auto"/>
                <w:right w:val="none" w:sz="0" w:space="0" w:color="auto"/>
              </w:divBdr>
              <w:divsChild>
                <w:div w:id="490289701">
                  <w:marLeft w:val="0"/>
                  <w:marRight w:val="0"/>
                  <w:marTop w:val="0"/>
                  <w:marBottom w:val="0"/>
                  <w:divBdr>
                    <w:top w:val="none" w:sz="0" w:space="0" w:color="auto"/>
                    <w:left w:val="none" w:sz="0" w:space="0" w:color="auto"/>
                    <w:bottom w:val="none" w:sz="0" w:space="0" w:color="auto"/>
                    <w:right w:val="none" w:sz="0" w:space="0" w:color="auto"/>
                  </w:divBdr>
                  <w:divsChild>
                    <w:div w:id="632171357">
                      <w:marLeft w:val="0"/>
                      <w:marRight w:val="0"/>
                      <w:marTop w:val="0"/>
                      <w:marBottom w:val="0"/>
                      <w:divBdr>
                        <w:top w:val="none" w:sz="0" w:space="0" w:color="auto"/>
                        <w:left w:val="none" w:sz="0" w:space="0" w:color="auto"/>
                        <w:bottom w:val="none" w:sz="0" w:space="0" w:color="auto"/>
                        <w:right w:val="none" w:sz="0" w:space="0" w:color="auto"/>
                      </w:divBdr>
                    </w:div>
                  </w:divsChild>
                </w:div>
                <w:div w:id="516307440">
                  <w:marLeft w:val="0"/>
                  <w:marRight w:val="0"/>
                  <w:marTop w:val="0"/>
                  <w:marBottom w:val="0"/>
                  <w:divBdr>
                    <w:top w:val="none" w:sz="0" w:space="0" w:color="auto"/>
                    <w:left w:val="none" w:sz="0" w:space="0" w:color="auto"/>
                    <w:bottom w:val="none" w:sz="0" w:space="0" w:color="auto"/>
                    <w:right w:val="none" w:sz="0" w:space="0" w:color="auto"/>
                  </w:divBdr>
                  <w:divsChild>
                    <w:div w:id="1085762715">
                      <w:marLeft w:val="0"/>
                      <w:marRight w:val="0"/>
                      <w:marTop w:val="0"/>
                      <w:marBottom w:val="0"/>
                      <w:divBdr>
                        <w:top w:val="none" w:sz="0" w:space="0" w:color="auto"/>
                        <w:left w:val="none" w:sz="0" w:space="0" w:color="auto"/>
                        <w:bottom w:val="none" w:sz="0" w:space="0" w:color="auto"/>
                        <w:right w:val="none" w:sz="0" w:space="0" w:color="auto"/>
                      </w:divBdr>
                    </w:div>
                  </w:divsChild>
                </w:div>
                <w:div w:id="1030761204">
                  <w:marLeft w:val="0"/>
                  <w:marRight w:val="0"/>
                  <w:marTop w:val="0"/>
                  <w:marBottom w:val="0"/>
                  <w:divBdr>
                    <w:top w:val="none" w:sz="0" w:space="0" w:color="auto"/>
                    <w:left w:val="none" w:sz="0" w:space="0" w:color="auto"/>
                    <w:bottom w:val="none" w:sz="0" w:space="0" w:color="auto"/>
                    <w:right w:val="none" w:sz="0" w:space="0" w:color="auto"/>
                  </w:divBdr>
                  <w:divsChild>
                    <w:div w:id="1412004310">
                      <w:marLeft w:val="0"/>
                      <w:marRight w:val="0"/>
                      <w:marTop w:val="0"/>
                      <w:marBottom w:val="0"/>
                      <w:divBdr>
                        <w:top w:val="none" w:sz="0" w:space="0" w:color="auto"/>
                        <w:left w:val="none" w:sz="0" w:space="0" w:color="auto"/>
                        <w:bottom w:val="none" w:sz="0" w:space="0" w:color="auto"/>
                        <w:right w:val="none" w:sz="0" w:space="0" w:color="auto"/>
                      </w:divBdr>
                    </w:div>
                  </w:divsChild>
                </w:div>
                <w:div w:id="968819896">
                  <w:marLeft w:val="0"/>
                  <w:marRight w:val="0"/>
                  <w:marTop w:val="0"/>
                  <w:marBottom w:val="0"/>
                  <w:divBdr>
                    <w:top w:val="none" w:sz="0" w:space="0" w:color="auto"/>
                    <w:left w:val="none" w:sz="0" w:space="0" w:color="auto"/>
                    <w:bottom w:val="none" w:sz="0" w:space="0" w:color="auto"/>
                    <w:right w:val="none" w:sz="0" w:space="0" w:color="auto"/>
                  </w:divBdr>
                  <w:divsChild>
                    <w:div w:id="2007321864">
                      <w:marLeft w:val="0"/>
                      <w:marRight w:val="0"/>
                      <w:marTop w:val="0"/>
                      <w:marBottom w:val="0"/>
                      <w:divBdr>
                        <w:top w:val="none" w:sz="0" w:space="0" w:color="auto"/>
                        <w:left w:val="none" w:sz="0" w:space="0" w:color="auto"/>
                        <w:bottom w:val="none" w:sz="0" w:space="0" w:color="auto"/>
                        <w:right w:val="none" w:sz="0" w:space="0" w:color="auto"/>
                      </w:divBdr>
                    </w:div>
                  </w:divsChild>
                </w:div>
                <w:div w:id="121458348">
                  <w:marLeft w:val="0"/>
                  <w:marRight w:val="0"/>
                  <w:marTop w:val="0"/>
                  <w:marBottom w:val="0"/>
                  <w:divBdr>
                    <w:top w:val="none" w:sz="0" w:space="0" w:color="auto"/>
                    <w:left w:val="none" w:sz="0" w:space="0" w:color="auto"/>
                    <w:bottom w:val="none" w:sz="0" w:space="0" w:color="auto"/>
                    <w:right w:val="none" w:sz="0" w:space="0" w:color="auto"/>
                  </w:divBdr>
                  <w:divsChild>
                    <w:div w:id="67731372">
                      <w:marLeft w:val="0"/>
                      <w:marRight w:val="0"/>
                      <w:marTop w:val="0"/>
                      <w:marBottom w:val="0"/>
                      <w:divBdr>
                        <w:top w:val="none" w:sz="0" w:space="0" w:color="auto"/>
                        <w:left w:val="none" w:sz="0" w:space="0" w:color="auto"/>
                        <w:bottom w:val="none" w:sz="0" w:space="0" w:color="auto"/>
                        <w:right w:val="none" w:sz="0" w:space="0" w:color="auto"/>
                      </w:divBdr>
                    </w:div>
                  </w:divsChild>
                </w:div>
                <w:div w:id="877275758">
                  <w:marLeft w:val="0"/>
                  <w:marRight w:val="0"/>
                  <w:marTop w:val="0"/>
                  <w:marBottom w:val="0"/>
                  <w:divBdr>
                    <w:top w:val="none" w:sz="0" w:space="0" w:color="auto"/>
                    <w:left w:val="none" w:sz="0" w:space="0" w:color="auto"/>
                    <w:bottom w:val="none" w:sz="0" w:space="0" w:color="auto"/>
                    <w:right w:val="none" w:sz="0" w:space="0" w:color="auto"/>
                  </w:divBdr>
                  <w:divsChild>
                    <w:div w:id="786049282">
                      <w:marLeft w:val="0"/>
                      <w:marRight w:val="0"/>
                      <w:marTop w:val="0"/>
                      <w:marBottom w:val="0"/>
                      <w:divBdr>
                        <w:top w:val="none" w:sz="0" w:space="0" w:color="auto"/>
                        <w:left w:val="none" w:sz="0" w:space="0" w:color="auto"/>
                        <w:bottom w:val="none" w:sz="0" w:space="0" w:color="auto"/>
                        <w:right w:val="none" w:sz="0" w:space="0" w:color="auto"/>
                      </w:divBdr>
                    </w:div>
                  </w:divsChild>
                </w:div>
                <w:div w:id="1735742207">
                  <w:marLeft w:val="0"/>
                  <w:marRight w:val="0"/>
                  <w:marTop w:val="0"/>
                  <w:marBottom w:val="0"/>
                  <w:divBdr>
                    <w:top w:val="none" w:sz="0" w:space="0" w:color="auto"/>
                    <w:left w:val="none" w:sz="0" w:space="0" w:color="auto"/>
                    <w:bottom w:val="none" w:sz="0" w:space="0" w:color="auto"/>
                    <w:right w:val="none" w:sz="0" w:space="0" w:color="auto"/>
                  </w:divBdr>
                </w:div>
                <w:div w:id="1271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4397">
          <w:marLeft w:val="0"/>
          <w:marRight w:val="0"/>
          <w:marTop w:val="0"/>
          <w:marBottom w:val="0"/>
          <w:divBdr>
            <w:top w:val="none" w:sz="0" w:space="0" w:color="auto"/>
            <w:left w:val="none" w:sz="0" w:space="0" w:color="auto"/>
            <w:bottom w:val="none" w:sz="0" w:space="0" w:color="auto"/>
            <w:right w:val="none" w:sz="0" w:space="0" w:color="auto"/>
          </w:divBdr>
        </w:div>
        <w:div w:id="1203053083">
          <w:marLeft w:val="0"/>
          <w:marRight w:val="0"/>
          <w:marTop w:val="0"/>
          <w:marBottom w:val="0"/>
          <w:divBdr>
            <w:top w:val="none" w:sz="0" w:space="0" w:color="auto"/>
            <w:left w:val="none" w:sz="0" w:space="0" w:color="auto"/>
            <w:bottom w:val="none" w:sz="0" w:space="0" w:color="auto"/>
            <w:right w:val="none" w:sz="0" w:space="0" w:color="auto"/>
          </w:divBdr>
        </w:div>
        <w:div w:id="154415296">
          <w:marLeft w:val="0"/>
          <w:marRight w:val="0"/>
          <w:marTop w:val="0"/>
          <w:marBottom w:val="0"/>
          <w:divBdr>
            <w:top w:val="none" w:sz="0" w:space="0" w:color="auto"/>
            <w:left w:val="none" w:sz="0" w:space="0" w:color="auto"/>
            <w:bottom w:val="none" w:sz="0" w:space="0" w:color="auto"/>
            <w:right w:val="none" w:sz="0" w:space="0" w:color="auto"/>
          </w:divBdr>
        </w:div>
        <w:div w:id="1355888820">
          <w:marLeft w:val="0"/>
          <w:marRight w:val="0"/>
          <w:marTop w:val="0"/>
          <w:marBottom w:val="0"/>
          <w:divBdr>
            <w:top w:val="none" w:sz="0" w:space="0" w:color="auto"/>
            <w:left w:val="none" w:sz="0" w:space="0" w:color="auto"/>
            <w:bottom w:val="none" w:sz="0" w:space="0" w:color="auto"/>
            <w:right w:val="none" w:sz="0" w:space="0" w:color="auto"/>
          </w:divBdr>
        </w:div>
        <w:div w:id="1913732354">
          <w:marLeft w:val="0"/>
          <w:marRight w:val="0"/>
          <w:marTop w:val="0"/>
          <w:marBottom w:val="0"/>
          <w:divBdr>
            <w:top w:val="none" w:sz="0" w:space="0" w:color="auto"/>
            <w:left w:val="none" w:sz="0" w:space="0" w:color="auto"/>
            <w:bottom w:val="none" w:sz="0" w:space="0" w:color="auto"/>
            <w:right w:val="none" w:sz="0" w:space="0" w:color="auto"/>
          </w:divBdr>
        </w:div>
        <w:div w:id="336078226">
          <w:marLeft w:val="0"/>
          <w:marRight w:val="0"/>
          <w:marTop w:val="0"/>
          <w:marBottom w:val="0"/>
          <w:divBdr>
            <w:top w:val="none" w:sz="0" w:space="0" w:color="auto"/>
            <w:left w:val="none" w:sz="0" w:space="0" w:color="auto"/>
            <w:bottom w:val="none" w:sz="0" w:space="0" w:color="auto"/>
            <w:right w:val="none" w:sz="0" w:space="0" w:color="auto"/>
          </w:divBdr>
        </w:div>
        <w:div w:id="1493182077">
          <w:marLeft w:val="0"/>
          <w:marRight w:val="0"/>
          <w:marTop w:val="0"/>
          <w:marBottom w:val="0"/>
          <w:divBdr>
            <w:top w:val="none" w:sz="0" w:space="0" w:color="auto"/>
            <w:left w:val="none" w:sz="0" w:space="0" w:color="auto"/>
            <w:bottom w:val="none" w:sz="0" w:space="0" w:color="auto"/>
            <w:right w:val="none" w:sz="0" w:space="0" w:color="auto"/>
          </w:divBdr>
        </w:div>
        <w:div w:id="745299856">
          <w:marLeft w:val="0"/>
          <w:marRight w:val="0"/>
          <w:marTop w:val="0"/>
          <w:marBottom w:val="0"/>
          <w:divBdr>
            <w:top w:val="none" w:sz="0" w:space="0" w:color="auto"/>
            <w:left w:val="none" w:sz="0" w:space="0" w:color="auto"/>
            <w:bottom w:val="none" w:sz="0" w:space="0" w:color="auto"/>
            <w:right w:val="none" w:sz="0" w:space="0" w:color="auto"/>
          </w:divBdr>
        </w:div>
        <w:div w:id="778792214">
          <w:marLeft w:val="0"/>
          <w:marRight w:val="0"/>
          <w:marTop w:val="0"/>
          <w:marBottom w:val="0"/>
          <w:divBdr>
            <w:top w:val="none" w:sz="0" w:space="0" w:color="auto"/>
            <w:left w:val="none" w:sz="0" w:space="0" w:color="auto"/>
            <w:bottom w:val="none" w:sz="0" w:space="0" w:color="auto"/>
            <w:right w:val="none" w:sz="0" w:space="0" w:color="auto"/>
          </w:divBdr>
        </w:div>
        <w:div w:id="487137735">
          <w:marLeft w:val="0"/>
          <w:marRight w:val="0"/>
          <w:marTop w:val="0"/>
          <w:marBottom w:val="0"/>
          <w:divBdr>
            <w:top w:val="none" w:sz="0" w:space="0" w:color="auto"/>
            <w:left w:val="none" w:sz="0" w:space="0" w:color="auto"/>
            <w:bottom w:val="none" w:sz="0" w:space="0" w:color="auto"/>
            <w:right w:val="none" w:sz="0" w:space="0" w:color="auto"/>
          </w:divBdr>
        </w:div>
        <w:div w:id="1871381095">
          <w:marLeft w:val="0"/>
          <w:marRight w:val="0"/>
          <w:marTop w:val="0"/>
          <w:marBottom w:val="0"/>
          <w:divBdr>
            <w:top w:val="none" w:sz="0" w:space="0" w:color="auto"/>
            <w:left w:val="none" w:sz="0" w:space="0" w:color="auto"/>
            <w:bottom w:val="none" w:sz="0" w:space="0" w:color="auto"/>
            <w:right w:val="none" w:sz="0" w:space="0" w:color="auto"/>
          </w:divBdr>
        </w:div>
        <w:div w:id="547112731">
          <w:marLeft w:val="0"/>
          <w:marRight w:val="0"/>
          <w:marTop w:val="0"/>
          <w:marBottom w:val="0"/>
          <w:divBdr>
            <w:top w:val="none" w:sz="0" w:space="0" w:color="auto"/>
            <w:left w:val="none" w:sz="0" w:space="0" w:color="auto"/>
            <w:bottom w:val="none" w:sz="0" w:space="0" w:color="auto"/>
            <w:right w:val="none" w:sz="0" w:space="0" w:color="auto"/>
          </w:divBdr>
        </w:div>
        <w:div w:id="115416248">
          <w:marLeft w:val="0"/>
          <w:marRight w:val="0"/>
          <w:marTop w:val="0"/>
          <w:marBottom w:val="0"/>
          <w:divBdr>
            <w:top w:val="none" w:sz="0" w:space="0" w:color="auto"/>
            <w:left w:val="none" w:sz="0" w:space="0" w:color="auto"/>
            <w:bottom w:val="none" w:sz="0" w:space="0" w:color="auto"/>
            <w:right w:val="none" w:sz="0" w:space="0" w:color="auto"/>
          </w:divBdr>
        </w:div>
        <w:div w:id="1122377977">
          <w:marLeft w:val="0"/>
          <w:marRight w:val="0"/>
          <w:marTop w:val="0"/>
          <w:marBottom w:val="0"/>
          <w:divBdr>
            <w:top w:val="none" w:sz="0" w:space="0" w:color="auto"/>
            <w:left w:val="none" w:sz="0" w:space="0" w:color="auto"/>
            <w:bottom w:val="none" w:sz="0" w:space="0" w:color="auto"/>
            <w:right w:val="none" w:sz="0" w:space="0" w:color="auto"/>
          </w:divBdr>
        </w:div>
        <w:div w:id="196895646">
          <w:marLeft w:val="0"/>
          <w:marRight w:val="0"/>
          <w:marTop w:val="0"/>
          <w:marBottom w:val="0"/>
          <w:divBdr>
            <w:top w:val="none" w:sz="0" w:space="0" w:color="auto"/>
            <w:left w:val="none" w:sz="0" w:space="0" w:color="auto"/>
            <w:bottom w:val="none" w:sz="0" w:space="0" w:color="auto"/>
            <w:right w:val="none" w:sz="0" w:space="0" w:color="auto"/>
          </w:divBdr>
        </w:div>
        <w:div w:id="1266040867">
          <w:marLeft w:val="0"/>
          <w:marRight w:val="0"/>
          <w:marTop w:val="0"/>
          <w:marBottom w:val="0"/>
          <w:divBdr>
            <w:top w:val="none" w:sz="0" w:space="0" w:color="auto"/>
            <w:left w:val="none" w:sz="0" w:space="0" w:color="auto"/>
            <w:bottom w:val="none" w:sz="0" w:space="0" w:color="auto"/>
            <w:right w:val="none" w:sz="0" w:space="0" w:color="auto"/>
          </w:divBdr>
        </w:div>
        <w:div w:id="154227269">
          <w:marLeft w:val="0"/>
          <w:marRight w:val="0"/>
          <w:marTop w:val="0"/>
          <w:marBottom w:val="0"/>
          <w:divBdr>
            <w:top w:val="none" w:sz="0" w:space="0" w:color="auto"/>
            <w:left w:val="none" w:sz="0" w:space="0" w:color="auto"/>
            <w:bottom w:val="none" w:sz="0" w:space="0" w:color="auto"/>
            <w:right w:val="none" w:sz="0" w:space="0" w:color="auto"/>
          </w:divBdr>
        </w:div>
        <w:div w:id="300353657">
          <w:marLeft w:val="0"/>
          <w:marRight w:val="0"/>
          <w:marTop w:val="0"/>
          <w:marBottom w:val="0"/>
          <w:divBdr>
            <w:top w:val="none" w:sz="0" w:space="0" w:color="auto"/>
            <w:left w:val="none" w:sz="0" w:space="0" w:color="auto"/>
            <w:bottom w:val="none" w:sz="0" w:space="0" w:color="auto"/>
            <w:right w:val="none" w:sz="0" w:space="0" w:color="auto"/>
          </w:divBdr>
          <w:divsChild>
            <w:div w:id="388917186">
              <w:marLeft w:val="-75"/>
              <w:marRight w:val="0"/>
              <w:marTop w:val="30"/>
              <w:marBottom w:val="30"/>
              <w:divBdr>
                <w:top w:val="none" w:sz="0" w:space="0" w:color="auto"/>
                <w:left w:val="none" w:sz="0" w:space="0" w:color="auto"/>
                <w:bottom w:val="none" w:sz="0" w:space="0" w:color="auto"/>
                <w:right w:val="none" w:sz="0" w:space="0" w:color="auto"/>
              </w:divBdr>
              <w:divsChild>
                <w:div w:id="1145856296">
                  <w:marLeft w:val="0"/>
                  <w:marRight w:val="0"/>
                  <w:marTop w:val="0"/>
                  <w:marBottom w:val="0"/>
                  <w:divBdr>
                    <w:top w:val="none" w:sz="0" w:space="0" w:color="auto"/>
                    <w:left w:val="none" w:sz="0" w:space="0" w:color="auto"/>
                    <w:bottom w:val="none" w:sz="0" w:space="0" w:color="auto"/>
                    <w:right w:val="none" w:sz="0" w:space="0" w:color="auto"/>
                  </w:divBdr>
                  <w:divsChild>
                    <w:div w:id="1951401109">
                      <w:marLeft w:val="0"/>
                      <w:marRight w:val="0"/>
                      <w:marTop w:val="0"/>
                      <w:marBottom w:val="0"/>
                      <w:divBdr>
                        <w:top w:val="none" w:sz="0" w:space="0" w:color="auto"/>
                        <w:left w:val="none" w:sz="0" w:space="0" w:color="auto"/>
                        <w:bottom w:val="none" w:sz="0" w:space="0" w:color="auto"/>
                        <w:right w:val="none" w:sz="0" w:space="0" w:color="auto"/>
                      </w:divBdr>
                    </w:div>
                  </w:divsChild>
                </w:div>
                <w:div w:id="382406136">
                  <w:marLeft w:val="0"/>
                  <w:marRight w:val="0"/>
                  <w:marTop w:val="0"/>
                  <w:marBottom w:val="0"/>
                  <w:divBdr>
                    <w:top w:val="none" w:sz="0" w:space="0" w:color="auto"/>
                    <w:left w:val="none" w:sz="0" w:space="0" w:color="auto"/>
                    <w:bottom w:val="none" w:sz="0" w:space="0" w:color="auto"/>
                    <w:right w:val="none" w:sz="0" w:space="0" w:color="auto"/>
                  </w:divBdr>
                  <w:divsChild>
                    <w:div w:id="1606961315">
                      <w:marLeft w:val="0"/>
                      <w:marRight w:val="0"/>
                      <w:marTop w:val="0"/>
                      <w:marBottom w:val="0"/>
                      <w:divBdr>
                        <w:top w:val="none" w:sz="0" w:space="0" w:color="auto"/>
                        <w:left w:val="none" w:sz="0" w:space="0" w:color="auto"/>
                        <w:bottom w:val="none" w:sz="0" w:space="0" w:color="auto"/>
                        <w:right w:val="none" w:sz="0" w:space="0" w:color="auto"/>
                      </w:divBdr>
                    </w:div>
                    <w:div w:id="845022352">
                      <w:marLeft w:val="0"/>
                      <w:marRight w:val="0"/>
                      <w:marTop w:val="0"/>
                      <w:marBottom w:val="0"/>
                      <w:divBdr>
                        <w:top w:val="none" w:sz="0" w:space="0" w:color="auto"/>
                        <w:left w:val="none" w:sz="0" w:space="0" w:color="auto"/>
                        <w:bottom w:val="none" w:sz="0" w:space="0" w:color="auto"/>
                        <w:right w:val="none" w:sz="0" w:space="0" w:color="auto"/>
                      </w:divBdr>
                    </w:div>
                  </w:divsChild>
                </w:div>
                <w:div w:id="494419372">
                  <w:marLeft w:val="0"/>
                  <w:marRight w:val="0"/>
                  <w:marTop w:val="0"/>
                  <w:marBottom w:val="0"/>
                  <w:divBdr>
                    <w:top w:val="none" w:sz="0" w:space="0" w:color="auto"/>
                    <w:left w:val="none" w:sz="0" w:space="0" w:color="auto"/>
                    <w:bottom w:val="none" w:sz="0" w:space="0" w:color="auto"/>
                    <w:right w:val="none" w:sz="0" w:space="0" w:color="auto"/>
                  </w:divBdr>
                  <w:divsChild>
                    <w:div w:id="1603495850">
                      <w:marLeft w:val="0"/>
                      <w:marRight w:val="0"/>
                      <w:marTop w:val="0"/>
                      <w:marBottom w:val="0"/>
                      <w:divBdr>
                        <w:top w:val="none" w:sz="0" w:space="0" w:color="auto"/>
                        <w:left w:val="none" w:sz="0" w:space="0" w:color="auto"/>
                        <w:bottom w:val="none" w:sz="0" w:space="0" w:color="auto"/>
                        <w:right w:val="none" w:sz="0" w:space="0" w:color="auto"/>
                      </w:divBdr>
                    </w:div>
                  </w:divsChild>
                </w:div>
                <w:div w:id="422847531">
                  <w:marLeft w:val="0"/>
                  <w:marRight w:val="0"/>
                  <w:marTop w:val="0"/>
                  <w:marBottom w:val="0"/>
                  <w:divBdr>
                    <w:top w:val="none" w:sz="0" w:space="0" w:color="auto"/>
                    <w:left w:val="none" w:sz="0" w:space="0" w:color="auto"/>
                    <w:bottom w:val="none" w:sz="0" w:space="0" w:color="auto"/>
                    <w:right w:val="none" w:sz="0" w:space="0" w:color="auto"/>
                  </w:divBdr>
                  <w:divsChild>
                    <w:div w:id="195702550">
                      <w:marLeft w:val="0"/>
                      <w:marRight w:val="0"/>
                      <w:marTop w:val="0"/>
                      <w:marBottom w:val="0"/>
                      <w:divBdr>
                        <w:top w:val="none" w:sz="0" w:space="0" w:color="auto"/>
                        <w:left w:val="none" w:sz="0" w:space="0" w:color="auto"/>
                        <w:bottom w:val="none" w:sz="0" w:space="0" w:color="auto"/>
                        <w:right w:val="none" w:sz="0" w:space="0" w:color="auto"/>
                      </w:divBdr>
                    </w:div>
                    <w:div w:id="1989553533">
                      <w:marLeft w:val="0"/>
                      <w:marRight w:val="0"/>
                      <w:marTop w:val="0"/>
                      <w:marBottom w:val="0"/>
                      <w:divBdr>
                        <w:top w:val="none" w:sz="0" w:space="0" w:color="auto"/>
                        <w:left w:val="none" w:sz="0" w:space="0" w:color="auto"/>
                        <w:bottom w:val="none" w:sz="0" w:space="0" w:color="auto"/>
                        <w:right w:val="none" w:sz="0" w:space="0" w:color="auto"/>
                      </w:divBdr>
                    </w:div>
                  </w:divsChild>
                </w:div>
                <w:div w:id="1524828837">
                  <w:marLeft w:val="0"/>
                  <w:marRight w:val="0"/>
                  <w:marTop w:val="0"/>
                  <w:marBottom w:val="0"/>
                  <w:divBdr>
                    <w:top w:val="none" w:sz="0" w:space="0" w:color="auto"/>
                    <w:left w:val="none" w:sz="0" w:space="0" w:color="auto"/>
                    <w:bottom w:val="none" w:sz="0" w:space="0" w:color="auto"/>
                    <w:right w:val="none" w:sz="0" w:space="0" w:color="auto"/>
                  </w:divBdr>
                  <w:divsChild>
                    <w:div w:id="213086141">
                      <w:marLeft w:val="0"/>
                      <w:marRight w:val="0"/>
                      <w:marTop w:val="0"/>
                      <w:marBottom w:val="0"/>
                      <w:divBdr>
                        <w:top w:val="none" w:sz="0" w:space="0" w:color="auto"/>
                        <w:left w:val="none" w:sz="0" w:space="0" w:color="auto"/>
                        <w:bottom w:val="none" w:sz="0" w:space="0" w:color="auto"/>
                        <w:right w:val="none" w:sz="0" w:space="0" w:color="auto"/>
                      </w:divBdr>
                    </w:div>
                  </w:divsChild>
                </w:div>
                <w:div w:id="1647395122">
                  <w:marLeft w:val="0"/>
                  <w:marRight w:val="0"/>
                  <w:marTop w:val="0"/>
                  <w:marBottom w:val="0"/>
                  <w:divBdr>
                    <w:top w:val="none" w:sz="0" w:space="0" w:color="auto"/>
                    <w:left w:val="none" w:sz="0" w:space="0" w:color="auto"/>
                    <w:bottom w:val="none" w:sz="0" w:space="0" w:color="auto"/>
                    <w:right w:val="none" w:sz="0" w:space="0" w:color="auto"/>
                  </w:divBdr>
                  <w:divsChild>
                    <w:div w:id="1769931572">
                      <w:marLeft w:val="0"/>
                      <w:marRight w:val="0"/>
                      <w:marTop w:val="0"/>
                      <w:marBottom w:val="0"/>
                      <w:divBdr>
                        <w:top w:val="none" w:sz="0" w:space="0" w:color="auto"/>
                        <w:left w:val="none" w:sz="0" w:space="0" w:color="auto"/>
                        <w:bottom w:val="none" w:sz="0" w:space="0" w:color="auto"/>
                        <w:right w:val="none" w:sz="0" w:space="0" w:color="auto"/>
                      </w:divBdr>
                    </w:div>
                    <w:div w:id="889146292">
                      <w:marLeft w:val="0"/>
                      <w:marRight w:val="0"/>
                      <w:marTop w:val="0"/>
                      <w:marBottom w:val="0"/>
                      <w:divBdr>
                        <w:top w:val="none" w:sz="0" w:space="0" w:color="auto"/>
                        <w:left w:val="none" w:sz="0" w:space="0" w:color="auto"/>
                        <w:bottom w:val="none" w:sz="0" w:space="0" w:color="auto"/>
                        <w:right w:val="none" w:sz="0" w:space="0" w:color="auto"/>
                      </w:divBdr>
                    </w:div>
                  </w:divsChild>
                </w:div>
                <w:div w:id="1604996009">
                  <w:marLeft w:val="0"/>
                  <w:marRight w:val="0"/>
                  <w:marTop w:val="0"/>
                  <w:marBottom w:val="0"/>
                  <w:divBdr>
                    <w:top w:val="none" w:sz="0" w:space="0" w:color="auto"/>
                    <w:left w:val="none" w:sz="0" w:space="0" w:color="auto"/>
                    <w:bottom w:val="none" w:sz="0" w:space="0" w:color="auto"/>
                    <w:right w:val="none" w:sz="0" w:space="0" w:color="auto"/>
                  </w:divBdr>
                  <w:divsChild>
                    <w:div w:id="1005786770">
                      <w:marLeft w:val="0"/>
                      <w:marRight w:val="0"/>
                      <w:marTop w:val="0"/>
                      <w:marBottom w:val="0"/>
                      <w:divBdr>
                        <w:top w:val="none" w:sz="0" w:space="0" w:color="auto"/>
                        <w:left w:val="none" w:sz="0" w:space="0" w:color="auto"/>
                        <w:bottom w:val="none" w:sz="0" w:space="0" w:color="auto"/>
                        <w:right w:val="none" w:sz="0" w:space="0" w:color="auto"/>
                      </w:divBdr>
                    </w:div>
                  </w:divsChild>
                </w:div>
                <w:div w:id="1396735015">
                  <w:marLeft w:val="0"/>
                  <w:marRight w:val="0"/>
                  <w:marTop w:val="0"/>
                  <w:marBottom w:val="0"/>
                  <w:divBdr>
                    <w:top w:val="none" w:sz="0" w:space="0" w:color="auto"/>
                    <w:left w:val="none" w:sz="0" w:space="0" w:color="auto"/>
                    <w:bottom w:val="none" w:sz="0" w:space="0" w:color="auto"/>
                    <w:right w:val="none" w:sz="0" w:space="0" w:color="auto"/>
                  </w:divBdr>
                  <w:divsChild>
                    <w:div w:id="1012269606">
                      <w:marLeft w:val="0"/>
                      <w:marRight w:val="0"/>
                      <w:marTop w:val="0"/>
                      <w:marBottom w:val="0"/>
                      <w:divBdr>
                        <w:top w:val="none" w:sz="0" w:space="0" w:color="auto"/>
                        <w:left w:val="none" w:sz="0" w:space="0" w:color="auto"/>
                        <w:bottom w:val="none" w:sz="0" w:space="0" w:color="auto"/>
                        <w:right w:val="none" w:sz="0" w:space="0" w:color="auto"/>
                      </w:divBdr>
                    </w:div>
                    <w:div w:id="973414481">
                      <w:marLeft w:val="0"/>
                      <w:marRight w:val="0"/>
                      <w:marTop w:val="0"/>
                      <w:marBottom w:val="0"/>
                      <w:divBdr>
                        <w:top w:val="none" w:sz="0" w:space="0" w:color="auto"/>
                        <w:left w:val="none" w:sz="0" w:space="0" w:color="auto"/>
                        <w:bottom w:val="none" w:sz="0" w:space="0" w:color="auto"/>
                        <w:right w:val="none" w:sz="0" w:space="0" w:color="auto"/>
                      </w:divBdr>
                    </w:div>
                  </w:divsChild>
                </w:div>
                <w:div w:id="54282095">
                  <w:marLeft w:val="0"/>
                  <w:marRight w:val="0"/>
                  <w:marTop w:val="0"/>
                  <w:marBottom w:val="0"/>
                  <w:divBdr>
                    <w:top w:val="none" w:sz="0" w:space="0" w:color="auto"/>
                    <w:left w:val="none" w:sz="0" w:space="0" w:color="auto"/>
                    <w:bottom w:val="none" w:sz="0" w:space="0" w:color="auto"/>
                    <w:right w:val="none" w:sz="0" w:space="0" w:color="auto"/>
                  </w:divBdr>
                </w:div>
                <w:div w:id="742290173">
                  <w:marLeft w:val="0"/>
                  <w:marRight w:val="0"/>
                  <w:marTop w:val="0"/>
                  <w:marBottom w:val="0"/>
                  <w:divBdr>
                    <w:top w:val="none" w:sz="0" w:space="0" w:color="auto"/>
                    <w:left w:val="none" w:sz="0" w:space="0" w:color="auto"/>
                    <w:bottom w:val="none" w:sz="0" w:space="0" w:color="auto"/>
                    <w:right w:val="none" w:sz="0" w:space="0" w:color="auto"/>
                  </w:divBdr>
                </w:div>
                <w:div w:id="12965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2933">
          <w:marLeft w:val="0"/>
          <w:marRight w:val="0"/>
          <w:marTop w:val="0"/>
          <w:marBottom w:val="0"/>
          <w:divBdr>
            <w:top w:val="none" w:sz="0" w:space="0" w:color="auto"/>
            <w:left w:val="none" w:sz="0" w:space="0" w:color="auto"/>
            <w:bottom w:val="none" w:sz="0" w:space="0" w:color="auto"/>
            <w:right w:val="none" w:sz="0" w:space="0" w:color="auto"/>
          </w:divBdr>
          <w:divsChild>
            <w:div w:id="523439467">
              <w:marLeft w:val="0"/>
              <w:marRight w:val="0"/>
              <w:marTop w:val="0"/>
              <w:marBottom w:val="0"/>
              <w:divBdr>
                <w:top w:val="none" w:sz="0" w:space="0" w:color="auto"/>
                <w:left w:val="none" w:sz="0" w:space="0" w:color="auto"/>
                <w:bottom w:val="none" w:sz="0" w:space="0" w:color="auto"/>
                <w:right w:val="none" w:sz="0" w:space="0" w:color="auto"/>
              </w:divBdr>
            </w:div>
            <w:div w:id="1514028246">
              <w:marLeft w:val="0"/>
              <w:marRight w:val="0"/>
              <w:marTop w:val="0"/>
              <w:marBottom w:val="0"/>
              <w:divBdr>
                <w:top w:val="none" w:sz="0" w:space="0" w:color="auto"/>
                <w:left w:val="none" w:sz="0" w:space="0" w:color="auto"/>
                <w:bottom w:val="none" w:sz="0" w:space="0" w:color="auto"/>
                <w:right w:val="none" w:sz="0" w:space="0" w:color="auto"/>
              </w:divBdr>
            </w:div>
            <w:div w:id="2006736362">
              <w:marLeft w:val="0"/>
              <w:marRight w:val="0"/>
              <w:marTop w:val="0"/>
              <w:marBottom w:val="0"/>
              <w:divBdr>
                <w:top w:val="none" w:sz="0" w:space="0" w:color="auto"/>
                <w:left w:val="none" w:sz="0" w:space="0" w:color="auto"/>
                <w:bottom w:val="none" w:sz="0" w:space="0" w:color="auto"/>
                <w:right w:val="none" w:sz="0" w:space="0" w:color="auto"/>
              </w:divBdr>
            </w:div>
            <w:div w:id="187187740">
              <w:marLeft w:val="0"/>
              <w:marRight w:val="0"/>
              <w:marTop w:val="0"/>
              <w:marBottom w:val="0"/>
              <w:divBdr>
                <w:top w:val="none" w:sz="0" w:space="0" w:color="auto"/>
                <w:left w:val="none" w:sz="0" w:space="0" w:color="auto"/>
                <w:bottom w:val="none" w:sz="0" w:space="0" w:color="auto"/>
                <w:right w:val="none" w:sz="0" w:space="0" w:color="auto"/>
              </w:divBdr>
            </w:div>
            <w:div w:id="1005593209">
              <w:marLeft w:val="0"/>
              <w:marRight w:val="0"/>
              <w:marTop w:val="0"/>
              <w:marBottom w:val="0"/>
              <w:divBdr>
                <w:top w:val="none" w:sz="0" w:space="0" w:color="auto"/>
                <w:left w:val="none" w:sz="0" w:space="0" w:color="auto"/>
                <w:bottom w:val="none" w:sz="0" w:space="0" w:color="auto"/>
                <w:right w:val="none" w:sz="0" w:space="0" w:color="auto"/>
              </w:divBdr>
            </w:div>
          </w:divsChild>
        </w:div>
        <w:div w:id="945619243">
          <w:marLeft w:val="0"/>
          <w:marRight w:val="0"/>
          <w:marTop w:val="0"/>
          <w:marBottom w:val="0"/>
          <w:divBdr>
            <w:top w:val="none" w:sz="0" w:space="0" w:color="auto"/>
            <w:left w:val="none" w:sz="0" w:space="0" w:color="auto"/>
            <w:bottom w:val="none" w:sz="0" w:space="0" w:color="auto"/>
            <w:right w:val="none" w:sz="0" w:space="0" w:color="auto"/>
          </w:divBdr>
          <w:divsChild>
            <w:div w:id="992610087">
              <w:marLeft w:val="0"/>
              <w:marRight w:val="0"/>
              <w:marTop w:val="0"/>
              <w:marBottom w:val="0"/>
              <w:divBdr>
                <w:top w:val="none" w:sz="0" w:space="0" w:color="auto"/>
                <w:left w:val="none" w:sz="0" w:space="0" w:color="auto"/>
                <w:bottom w:val="none" w:sz="0" w:space="0" w:color="auto"/>
                <w:right w:val="none" w:sz="0" w:space="0" w:color="auto"/>
              </w:divBdr>
            </w:div>
            <w:div w:id="1706905394">
              <w:marLeft w:val="0"/>
              <w:marRight w:val="0"/>
              <w:marTop w:val="0"/>
              <w:marBottom w:val="0"/>
              <w:divBdr>
                <w:top w:val="none" w:sz="0" w:space="0" w:color="auto"/>
                <w:left w:val="none" w:sz="0" w:space="0" w:color="auto"/>
                <w:bottom w:val="none" w:sz="0" w:space="0" w:color="auto"/>
                <w:right w:val="none" w:sz="0" w:space="0" w:color="auto"/>
              </w:divBdr>
            </w:div>
            <w:div w:id="1355306912">
              <w:marLeft w:val="0"/>
              <w:marRight w:val="0"/>
              <w:marTop w:val="0"/>
              <w:marBottom w:val="0"/>
              <w:divBdr>
                <w:top w:val="none" w:sz="0" w:space="0" w:color="auto"/>
                <w:left w:val="none" w:sz="0" w:space="0" w:color="auto"/>
                <w:bottom w:val="none" w:sz="0" w:space="0" w:color="auto"/>
                <w:right w:val="none" w:sz="0" w:space="0" w:color="auto"/>
              </w:divBdr>
            </w:div>
          </w:divsChild>
        </w:div>
        <w:div w:id="1732338933">
          <w:marLeft w:val="0"/>
          <w:marRight w:val="0"/>
          <w:marTop w:val="0"/>
          <w:marBottom w:val="0"/>
          <w:divBdr>
            <w:top w:val="none" w:sz="0" w:space="0" w:color="auto"/>
            <w:left w:val="none" w:sz="0" w:space="0" w:color="auto"/>
            <w:bottom w:val="none" w:sz="0" w:space="0" w:color="auto"/>
            <w:right w:val="none" w:sz="0" w:space="0" w:color="auto"/>
          </w:divBdr>
        </w:div>
        <w:div w:id="1044525452">
          <w:marLeft w:val="0"/>
          <w:marRight w:val="0"/>
          <w:marTop w:val="0"/>
          <w:marBottom w:val="0"/>
          <w:divBdr>
            <w:top w:val="none" w:sz="0" w:space="0" w:color="auto"/>
            <w:left w:val="none" w:sz="0" w:space="0" w:color="auto"/>
            <w:bottom w:val="none" w:sz="0" w:space="0" w:color="auto"/>
            <w:right w:val="none" w:sz="0" w:space="0" w:color="auto"/>
          </w:divBdr>
        </w:div>
        <w:div w:id="1719166025">
          <w:marLeft w:val="0"/>
          <w:marRight w:val="0"/>
          <w:marTop w:val="0"/>
          <w:marBottom w:val="0"/>
          <w:divBdr>
            <w:top w:val="none" w:sz="0" w:space="0" w:color="auto"/>
            <w:left w:val="none" w:sz="0" w:space="0" w:color="auto"/>
            <w:bottom w:val="none" w:sz="0" w:space="0" w:color="auto"/>
            <w:right w:val="none" w:sz="0" w:space="0" w:color="auto"/>
          </w:divBdr>
        </w:div>
        <w:div w:id="1518347223">
          <w:marLeft w:val="0"/>
          <w:marRight w:val="0"/>
          <w:marTop w:val="0"/>
          <w:marBottom w:val="0"/>
          <w:divBdr>
            <w:top w:val="none" w:sz="0" w:space="0" w:color="auto"/>
            <w:left w:val="none" w:sz="0" w:space="0" w:color="auto"/>
            <w:bottom w:val="none" w:sz="0" w:space="0" w:color="auto"/>
            <w:right w:val="none" w:sz="0" w:space="0" w:color="auto"/>
          </w:divBdr>
        </w:div>
        <w:div w:id="1926649084">
          <w:marLeft w:val="0"/>
          <w:marRight w:val="0"/>
          <w:marTop w:val="0"/>
          <w:marBottom w:val="0"/>
          <w:divBdr>
            <w:top w:val="none" w:sz="0" w:space="0" w:color="auto"/>
            <w:left w:val="none" w:sz="0" w:space="0" w:color="auto"/>
            <w:bottom w:val="none" w:sz="0" w:space="0" w:color="auto"/>
            <w:right w:val="none" w:sz="0" w:space="0" w:color="auto"/>
          </w:divBdr>
        </w:div>
        <w:div w:id="1658537494">
          <w:marLeft w:val="0"/>
          <w:marRight w:val="0"/>
          <w:marTop w:val="0"/>
          <w:marBottom w:val="0"/>
          <w:divBdr>
            <w:top w:val="none" w:sz="0" w:space="0" w:color="auto"/>
            <w:left w:val="none" w:sz="0" w:space="0" w:color="auto"/>
            <w:bottom w:val="none" w:sz="0" w:space="0" w:color="auto"/>
            <w:right w:val="none" w:sz="0" w:space="0" w:color="auto"/>
          </w:divBdr>
        </w:div>
        <w:div w:id="1163742343">
          <w:marLeft w:val="0"/>
          <w:marRight w:val="0"/>
          <w:marTop w:val="0"/>
          <w:marBottom w:val="0"/>
          <w:divBdr>
            <w:top w:val="none" w:sz="0" w:space="0" w:color="auto"/>
            <w:left w:val="none" w:sz="0" w:space="0" w:color="auto"/>
            <w:bottom w:val="none" w:sz="0" w:space="0" w:color="auto"/>
            <w:right w:val="none" w:sz="0" w:space="0" w:color="auto"/>
          </w:divBdr>
        </w:div>
        <w:div w:id="1957516726">
          <w:marLeft w:val="0"/>
          <w:marRight w:val="0"/>
          <w:marTop w:val="0"/>
          <w:marBottom w:val="0"/>
          <w:divBdr>
            <w:top w:val="none" w:sz="0" w:space="0" w:color="auto"/>
            <w:left w:val="none" w:sz="0" w:space="0" w:color="auto"/>
            <w:bottom w:val="none" w:sz="0" w:space="0" w:color="auto"/>
            <w:right w:val="none" w:sz="0" w:space="0" w:color="auto"/>
          </w:divBdr>
        </w:div>
        <w:div w:id="1173646634">
          <w:marLeft w:val="0"/>
          <w:marRight w:val="0"/>
          <w:marTop w:val="0"/>
          <w:marBottom w:val="0"/>
          <w:divBdr>
            <w:top w:val="none" w:sz="0" w:space="0" w:color="auto"/>
            <w:left w:val="none" w:sz="0" w:space="0" w:color="auto"/>
            <w:bottom w:val="none" w:sz="0" w:space="0" w:color="auto"/>
            <w:right w:val="none" w:sz="0" w:space="0" w:color="auto"/>
          </w:divBdr>
        </w:div>
        <w:div w:id="2098864524">
          <w:marLeft w:val="0"/>
          <w:marRight w:val="0"/>
          <w:marTop w:val="0"/>
          <w:marBottom w:val="0"/>
          <w:divBdr>
            <w:top w:val="none" w:sz="0" w:space="0" w:color="auto"/>
            <w:left w:val="none" w:sz="0" w:space="0" w:color="auto"/>
            <w:bottom w:val="none" w:sz="0" w:space="0" w:color="auto"/>
            <w:right w:val="none" w:sz="0" w:space="0" w:color="auto"/>
          </w:divBdr>
        </w:div>
        <w:div w:id="335766932">
          <w:marLeft w:val="0"/>
          <w:marRight w:val="0"/>
          <w:marTop w:val="0"/>
          <w:marBottom w:val="0"/>
          <w:divBdr>
            <w:top w:val="none" w:sz="0" w:space="0" w:color="auto"/>
            <w:left w:val="none" w:sz="0" w:space="0" w:color="auto"/>
            <w:bottom w:val="none" w:sz="0" w:space="0" w:color="auto"/>
            <w:right w:val="none" w:sz="0" w:space="0" w:color="auto"/>
          </w:divBdr>
        </w:div>
      </w:divsChild>
    </w:div>
    <w:div w:id="432166733">
      <w:bodyDiv w:val="1"/>
      <w:marLeft w:val="0"/>
      <w:marRight w:val="0"/>
      <w:marTop w:val="0"/>
      <w:marBottom w:val="0"/>
      <w:divBdr>
        <w:top w:val="none" w:sz="0" w:space="0" w:color="auto"/>
        <w:left w:val="none" w:sz="0" w:space="0" w:color="auto"/>
        <w:bottom w:val="none" w:sz="0" w:space="0" w:color="auto"/>
        <w:right w:val="none" w:sz="0" w:space="0" w:color="auto"/>
      </w:divBdr>
    </w:div>
    <w:div w:id="683168149">
      <w:bodyDiv w:val="1"/>
      <w:marLeft w:val="0"/>
      <w:marRight w:val="0"/>
      <w:marTop w:val="0"/>
      <w:marBottom w:val="0"/>
      <w:divBdr>
        <w:top w:val="none" w:sz="0" w:space="0" w:color="auto"/>
        <w:left w:val="none" w:sz="0" w:space="0" w:color="auto"/>
        <w:bottom w:val="none" w:sz="0" w:space="0" w:color="auto"/>
        <w:right w:val="none" w:sz="0" w:space="0" w:color="auto"/>
      </w:divBdr>
      <w:divsChild>
        <w:div w:id="79908636">
          <w:marLeft w:val="0"/>
          <w:marRight w:val="0"/>
          <w:marTop w:val="0"/>
          <w:marBottom w:val="0"/>
          <w:divBdr>
            <w:top w:val="none" w:sz="0" w:space="0" w:color="auto"/>
            <w:left w:val="none" w:sz="0" w:space="0" w:color="auto"/>
            <w:bottom w:val="none" w:sz="0" w:space="0" w:color="auto"/>
            <w:right w:val="none" w:sz="0" w:space="0" w:color="auto"/>
          </w:divBdr>
        </w:div>
        <w:div w:id="75439134">
          <w:marLeft w:val="0"/>
          <w:marRight w:val="0"/>
          <w:marTop w:val="0"/>
          <w:marBottom w:val="0"/>
          <w:divBdr>
            <w:top w:val="none" w:sz="0" w:space="0" w:color="auto"/>
            <w:left w:val="none" w:sz="0" w:space="0" w:color="auto"/>
            <w:bottom w:val="none" w:sz="0" w:space="0" w:color="auto"/>
            <w:right w:val="none" w:sz="0" w:space="0" w:color="auto"/>
          </w:divBdr>
        </w:div>
      </w:divsChild>
    </w:div>
    <w:div w:id="780300930">
      <w:bodyDiv w:val="1"/>
      <w:marLeft w:val="0"/>
      <w:marRight w:val="0"/>
      <w:marTop w:val="0"/>
      <w:marBottom w:val="0"/>
      <w:divBdr>
        <w:top w:val="none" w:sz="0" w:space="0" w:color="auto"/>
        <w:left w:val="none" w:sz="0" w:space="0" w:color="auto"/>
        <w:bottom w:val="none" w:sz="0" w:space="0" w:color="auto"/>
        <w:right w:val="none" w:sz="0" w:space="0" w:color="auto"/>
      </w:divBdr>
      <w:divsChild>
        <w:div w:id="1849514153">
          <w:marLeft w:val="0"/>
          <w:marRight w:val="0"/>
          <w:marTop w:val="0"/>
          <w:marBottom w:val="0"/>
          <w:divBdr>
            <w:top w:val="none" w:sz="0" w:space="0" w:color="auto"/>
            <w:left w:val="none" w:sz="0" w:space="0" w:color="auto"/>
            <w:bottom w:val="none" w:sz="0" w:space="0" w:color="auto"/>
            <w:right w:val="none" w:sz="0" w:space="0" w:color="auto"/>
          </w:divBdr>
        </w:div>
        <w:div w:id="1536040832">
          <w:marLeft w:val="0"/>
          <w:marRight w:val="0"/>
          <w:marTop w:val="0"/>
          <w:marBottom w:val="0"/>
          <w:divBdr>
            <w:top w:val="none" w:sz="0" w:space="0" w:color="auto"/>
            <w:left w:val="none" w:sz="0" w:space="0" w:color="auto"/>
            <w:bottom w:val="none" w:sz="0" w:space="0" w:color="auto"/>
            <w:right w:val="none" w:sz="0" w:space="0" w:color="auto"/>
          </w:divBdr>
        </w:div>
        <w:div w:id="2116250505">
          <w:marLeft w:val="0"/>
          <w:marRight w:val="0"/>
          <w:marTop w:val="0"/>
          <w:marBottom w:val="0"/>
          <w:divBdr>
            <w:top w:val="none" w:sz="0" w:space="0" w:color="auto"/>
            <w:left w:val="none" w:sz="0" w:space="0" w:color="auto"/>
            <w:bottom w:val="none" w:sz="0" w:space="0" w:color="auto"/>
            <w:right w:val="none" w:sz="0" w:space="0" w:color="auto"/>
          </w:divBdr>
        </w:div>
        <w:div w:id="2098624787">
          <w:marLeft w:val="0"/>
          <w:marRight w:val="0"/>
          <w:marTop w:val="0"/>
          <w:marBottom w:val="0"/>
          <w:divBdr>
            <w:top w:val="none" w:sz="0" w:space="0" w:color="auto"/>
            <w:left w:val="none" w:sz="0" w:space="0" w:color="auto"/>
            <w:bottom w:val="none" w:sz="0" w:space="0" w:color="auto"/>
            <w:right w:val="none" w:sz="0" w:space="0" w:color="auto"/>
          </w:divBdr>
        </w:div>
        <w:div w:id="1872378360">
          <w:marLeft w:val="0"/>
          <w:marRight w:val="0"/>
          <w:marTop w:val="0"/>
          <w:marBottom w:val="0"/>
          <w:divBdr>
            <w:top w:val="none" w:sz="0" w:space="0" w:color="auto"/>
            <w:left w:val="none" w:sz="0" w:space="0" w:color="auto"/>
            <w:bottom w:val="none" w:sz="0" w:space="0" w:color="auto"/>
            <w:right w:val="none" w:sz="0" w:space="0" w:color="auto"/>
          </w:divBdr>
        </w:div>
        <w:div w:id="2017540602">
          <w:marLeft w:val="0"/>
          <w:marRight w:val="0"/>
          <w:marTop w:val="0"/>
          <w:marBottom w:val="0"/>
          <w:divBdr>
            <w:top w:val="none" w:sz="0" w:space="0" w:color="auto"/>
            <w:left w:val="none" w:sz="0" w:space="0" w:color="auto"/>
            <w:bottom w:val="none" w:sz="0" w:space="0" w:color="auto"/>
            <w:right w:val="none" w:sz="0" w:space="0" w:color="auto"/>
          </w:divBdr>
        </w:div>
        <w:div w:id="1315256065">
          <w:marLeft w:val="0"/>
          <w:marRight w:val="0"/>
          <w:marTop w:val="0"/>
          <w:marBottom w:val="0"/>
          <w:divBdr>
            <w:top w:val="none" w:sz="0" w:space="0" w:color="auto"/>
            <w:left w:val="none" w:sz="0" w:space="0" w:color="auto"/>
            <w:bottom w:val="none" w:sz="0" w:space="0" w:color="auto"/>
            <w:right w:val="none" w:sz="0" w:space="0" w:color="auto"/>
          </w:divBdr>
        </w:div>
        <w:div w:id="1019622902">
          <w:marLeft w:val="0"/>
          <w:marRight w:val="0"/>
          <w:marTop w:val="0"/>
          <w:marBottom w:val="0"/>
          <w:divBdr>
            <w:top w:val="none" w:sz="0" w:space="0" w:color="auto"/>
            <w:left w:val="none" w:sz="0" w:space="0" w:color="auto"/>
            <w:bottom w:val="none" w:sz="0" w:space="0" w:color="auto"/>
            <w:right w:val="none" w:sz="0" w:space="0" w:color="auto"/>
          </w:divBdr>
        </w:div>
        <w:div w:id="1122505664">
          <w:marLeft w:val="0"/>
          <w:marRight w:val="0"/>
          <w:marTop w:val="0"/>
          <w:marBottom w:val="0"/>
          <w:divBdr>
            <w:top w:val="none" w:sz="0" w:space="0" w:color="auto"/>
            <w:left w:val="none" w:sz="0" w:space="0" w:color="auto"/>
            <w:bottom w:val="none" w:sz="0" w:space="0" w:color="auto"/>
            <w:right w:val="none" w:sz="0" w:space="0" w:color="auto"/>
          </w:divBdr>
        </w:div>
        <w:div w:id="748965648">
          <w:marLeft w:val="0"/>
          <w:marRight w:val="0"/>
          <w:marTop w:val="0"/>
          <w:marBottom w:val="0"/>
          <w:divBdr>
            <w:top w:val="none" w:sz="0" w:space="0" w:color="auto"/>
            <w:left w:val="none" w:sz="0" w:space="0" w:color="auto"/>
            <w:bottom w:val="none" w:sz="0" w:space="0" w:color="auto"/>
            <w:right w:val="none" w:sz="0" w:space="0" w:color="auto"/>
          </w:divBdr>
        </w:div>
        <w:div w:id="1075470411">
          <w:marLeft w:val="0"/>
          <w:marRight w:val="0"/>
          <w:marTop w:val="0"/>
          <w:marBottom w:val="0"/>
          <w:divBdr>
            <w:top w:val="none" w:sz="0" w:space="0" w:color="auto"/>
            <w:left w:val="none" w:sz="0" w:space="0" w:color="auto"/>
            <w:bottom w:val="none" w:sz="0" w:space="0" w:color="auto"/>
            <w:right w:val="none" w:sz="0" w:space="0" w:color="auto"/>
          </w:divBdr>
        </w:div>
        <w:div w:id="873005481">
          <w:marLeft w:val="0"/>
          <w:marRight w:val="0"/>
          <w:marTop w:val="0"/>
          <w:marBottom w:val="0"/>
          <w:divBdr>
            <w:top w:val="none" w:sz="0" w:space="0" w:color="auto"/>
            <w:left w:val="none" w:sz="0" w:space="0" w:color="auto"/>
            <w:bottom w:val="none" w:sz="0" w:space="0" w:color="auto"/>
            <w:right w:val="none" w:sz="0" w:space="0" w:color="auto"/>
          </w:divBdr>
        </w:div>
        <w:div w:id="1145900247">
          <w:marLeft w:val="0"/>
          <w:marRight w:val="0"/>
          <w:marTop w:val="0"/>
          <w:marBottom w:val="0"/>
          <w:divBdr>
            <w:top w:val="none" w:sz="0" w:space="0" w:color="auto"/>
            <w:left w:val="none" w:sz="0" w:space="0" w:color="auto"/>
            <w:bottom w:val="none" w:sz="0" w:space="0" w:color="auto"/>
            <w:right w:val="none" w:sz="0" w:space="0" w:color="auto"/>
          </w:divBdr>
        </w:div>
        <w:div w:id="712001770">
          <w:marLeft w:val="0"/>
          <w:marRight w:val="0"/>
          <w:marTop w:val="0"/>
          <w:marBottom w:val="0"/>
          <w:divBdr>
            <w:top w:val="none" w:sz="0" w:space="0" w:color="auto"/>
            <w:left w:val="none" w:sz="0" w:space="0" w:color="auto"/>
            <w:bottom w:val="none" w:sz="0" w:space="0" w:color="auto"/>
            <w:right w:val="none" w:sz="0" w:space="0" w:color="auto"/>
          </w:divBdr>
        </w:div>
        <w:div w:id="1672558559">
          <w:marLeft w:val="0"/>
          <w:marRight w:val="0"/>
          <w:marTop w:val="0"/>
          <w:marBottom w:val="0"/>
          <w:divBdr>
            <w:top w:val="none" w:sz="0" w:space="0" w:color="auto"/>
            <w:left w:val="none" w:sz="0" w:space="0" w:color="auto"/>
            <w:bottom w:val="none" w:sz="0" w:space="0" w:color="auto"/>
            <w:right w:val="none" w:sz="0" w:space="0" w:color="auto"/>
          </w:divBdr>
        </w:div>
        <w:div w:id="2092264771">
          <w:marLeft w:val="0"/>
          <w:marRight w:val="0"/>
          <w:marTop w:val="0"/>
          <w:marBottom w:val="0"/>
          <w:divBdr>
            <w:top w:val="none" w:sz="0" w:space="0" w:color="auto"/>
            <w:left w:val="none" w:sz="0" w:space="0" w:color="auto"/>
            <w:bottom w:val="none" w:sz="0" w:space="0" w:color="auto"/>
            <w:right w:val="none" w:sz="0" w:space="0" w:color="auto"/>
          </w:divBdr>
        </w:div>
        <w:div w:id="1202742160">
          <w:marLeft w:val="0"/>
          <w:marRight w:val="0"/>
          <w:marTop w:val="0"/>
          <w:marBottom w:val="0"/>
          <w:divBdr>
            <w:top w:val="none" w:sz="0" w:space="0" w:color="auto"/>
            <w:left w:val="none" w:sz="0" w:space="0" w:color="auto"/>
            <w:bottom w:val="none" w:sz="0" w:space="0" w:color="auto"/>
            <w:right w:val="none" w:sz="0" w:space="0" w:color="auto"/>
          </w:divBdr>
        </w:div>
        <w:div w:id="588084421">
          <w:marLeft w:val="0"/>
          <w:marRight w:val="0"/>
          <w:marTop w:val="0"/>
          <w:marBottom w:val="0"/>
          <w:divBdr>
            <w:top w:val="none" w:sz="0" w:space="0" w:color="auto"/>
            <w:left w:val="none" w:sz="0" w:space="0" w:color="auto"/>
            <w:bottom w:val="none" w:sz="0" w:space="0" w:color="auto"/>
            <w:right w:val="none" w:sz="0" w:space="0" w:color="auto"/>
          </w:divBdr>
        </w:div>
        <w:div w:id="1616130227">
          <w:marLeft w:val="0"/>
          <w:marRight w:val="0"/>
          <w:marTop w:val="0"/>
          <w:marBottom w:val="0"/>
          <w:divBdr>
            <w:top w:val="none" w:sz="0" w:space="0" w:color="auto"/>
            <w:left w:val="none" w:sz="0" w:space="0" w:color="auto"/>
            <w:bottom w:val="none" w:sz="0" w:space="0" w:color="auto"/>
            <w:right w:val="none" w:sz="0" w:space="0" w:color="auto"/>
          </w:divBdr>
        </w:div>
        <w:div w:id="1820535237">
          <w:marLeft w:val="0"/>
          <w:marRight w:val="0"/>
          <w:marTop w:val="0"/>
          <w:marBottom w:val="0"/>
          <w:divBdr>
            <w:top w:val="none" w:sz="0" w:space="0" w:color="auto"/>
            <w:left w:val="none" w:sz="0" w:space="0" w:color="auto"/>
            <w:bottom w:val="none" w:sz="0" w:space="0" w:color="auto"/>
            <w:right w:val="none" w:sz="0" w:space="0" w:color="auto"/>
          </w:divBdr>
        </w:div>
        <w:div w:id="78059560">
          <w:marLeft w:val="0"/>
          <w:marRight w:val="0"/>
          <w:marTop w:val="0"/>
          <w:marBottom w:val="0"/>
          <w:divBdr>
            <w:top w:val="none" w:sz="0" w:space="0" w:color="auto"/>
            <w:left w:val="none" w:sz="0" w:space="0" w:color="auto"/>
            <w:bottom w:val="none" w:sz="0" w:space="0" w:color="auto"/>
            <w:right w:val="none" w:sz="0" w:space="0" w:color="auto"/>
          </w:divBdr>
        </w:div>
        <w:div w:id="1094589824">
          <w:marLeft w:val="0"/>
          <w:marRight w:val="0"/>
          <w:marTop w:val="0"/>
          <w:marBottom w:val="0"/>
          <w:divBdr>
            <w:top w:val="none" w:sz="0" w:space="0" w:color="auto"/>
            <w:left w:val="none" w:sz="0" w:space="0" w:color="auto"/>
            <w:bottom w:val="none" w:sz="0" w:space="0" w:color="auto"/>
            <w:right w:val="none" w:sz="0" w:space="0" w:color="auto"/>
          </w:divBdr>
        </w:div>
        <w:div w:id="1217545896">
          <w:marLeft w:val="0"/>
          <w:marRight w:val="0"/>
          <w:marTop w:val="0"/>
          <w:marBottom w:val="0"/>
          <w:divBdr>
            <w:top w:val="none" w:sz="0" w:space="0" w:color="auto"/>
            <w:left w:val="none" w:sz="0" w:space="0" w:color="auto"/>
            <w:bottom w:val="none" w:sz="0" w:space="0" w:color="auto"/>
            <w:right w:val="none" w:sz="0" w:space="0" w:color="auto"/>
          </w:divBdr>
        </w:div>
        <w:div w:id="1052578071">
          <w:marLeft w:val="0"/>
          <w:marRight w:val="0"/>
          <w:marTop w:val="0"/>
          <w:marBottom w:val="0"/>
          <w:divBdr>
            <w:top w:val="none" w:sz="0" w:space="0" w:color="auto"/>
            <w:left w:val="none" w:sz="0" w:space="0" w:color="auto"/>
            <w:bottom w:val="none" w:sz="0" w:space="0" w:color="auto"/>
            <w:right w:val="none" w:sz="0" w:space="0" w:color="auto"/>
          </w:divBdr>
        </w:div>
        <w:div w:id="648752198">
          <w:marLeft w:val="0"/>
          <w:marRight w:val="0"/>
          <w:marTop w:val="0"/>
          <w:marBottom w:val="0"/>
          <w:divBdr>
            <w:top w:val="none" w:sz="0" w:space="0" w:color="auto"/>
            <w:left w:val="none" w:sz="0" w:space="0" w:color="auto"/>
            <w:bottom w:val="none" w:sz="0" w:space="0" w:color="auto"/>
            <w:right w:val="none" w:sz="0" w:space="0" w:color="auto"/>
          </w:divBdr>
        </w:div>
        <w:div w:id="496729192">
          <w:marLeft w:val="0"/>
          <w:marRight w:val="0"/>
          <w:marTop w:val="0"/>
          <w:marBottom w:val="0"/>
          <w:divBdr>
            <w:top w:val="none" w:sz="0" w:space="0" w:color="auto"/>
            <w:left w:val="none" w:sz="0" w:space="0" w:color="auto"/>
            <w:bottom w:val="none" w:sz="0" w:space="0" w:color="auto"/>
            <w:right w:val="none" w:sz="0" w:space="0" w:color="auto"/>
          </w:divBdr>
        </w:div>
        <w:div w:id="1558543430">
          <w:marLeft w:val="0"/>
          <w:marRight w:val="0"/>
          <w:marTop w:val="0"/>
          <w:marBottom w:val="0"/>
          <w:divBdr>
            <w:top w:val="none" w:sz="0" w:space="0" w:color="auto"/>
            <w:left w:val="none" w:sz="0" w:space="0" w:color="auto"/>
            <w:bottom w:val="none" w:sz="0" w:space="0" w:color="auto"/>
            <w:right w:val="none" w:sz="0" w:space="0" w:color="auto"/>
          </w:divBdr>
        </w:div>
        <w:div w:id="787361238">
          <w:marLeft w:val="0"/>
          <w:marRight w:val="0"/>
          <w:marTop w:val="0"/>
          <w:marBottom w:val="0"/>
          <w:divBdr>
            <w:top w:val="none" w:sz="0" w:space="0" w:color="auto"/>
            <w:left w:val="none" w:sz="0" w:space="0" w:color="auto"/>
            <w:bottom w:val="none" w:sz="0" w:space="0" w:color="auto"/>
            <w:right w:val="none" w:sz="0" w:space="0" w:color="auto"/>
          </w:divBdr>
        </w:div>
        <w:div w:id="2042706871">
          <w:marLeft w:val="0"/>
          <w:marRight w:val="0"/>
          <w:marTop w:val="0"/>
          <w:marBottom w:val="0"/>
          <w:divBdr>
            <w:top w:val="none" w:sz="0" w:space="0" w:color="auto"/>
            <w:left w:val="none" w:sz="0" w:space="0" w:color="auto"/>
            <w:bottom w:val="none" w:sz="0" w:space="0" w:color="auto"/>
            <w:right w:val="none" w:sz="0" w:space="0" w:color="auto"/>
          </w:divBdr>
        </w:div>
        <w:div w:id="96104578">
          <w:marLeft w:val="0"/>
          <w:marRight w:val="0"/>
          <w:marTop w:val="0"/>
          <w:marBottom w:val="0"/>
          <w:divBdr>
            <w:top w:val="none" w:sz="0" w:space="0" w:color="auto"/>
            <w:left w:val="none" w:sz="0" w:space="0" w:color="auto"/>
            <w:bottom w:val="none" w:sz="0" w:space="0" w:color="auto"/>
            <w:right w:val="none" w:sz="0" w:space="0" w:color="auto"/>
          </w:divBdr>
        </w:div>
        <w:div w:id="1553230574">
          <w:marLeft w:val="0"/>
          <w:marRight w:val="0"/>
          <w:marTop w:val="0"/>
          <w:marBottom w:val="0"/>
          <w:divBdr>
            <w:top w:val="none" w:sz="0" w:space="0" w:color="auto"/>
            <w:left w:val="none" w:sz="0" w:space="0" w:color="auto"/>
            <w:bottom w:val="none" w:sz="0" w:space="0" w:color="auto"/>
            <w:right w:val="none" w:sz="0" w:space="0" w:color="auto"/>
          </w:divBdr>
        </w:div>
        <w:div w:id="1181242990">
          <w:marLeft w:val="0"/>
          <w:marRight w:val="0"/>
          <w:marTop w:val="0"/>
          <w:marBottom w:val="0"/>
          <w:divBdr>
            <w:top w:val="none" w:sz="0" w:space="0" w:color="auto"/>
            <w:left w:val="none" w:sz="0" w:space="0" w:color="auto"/>
            <w:bottom w:val="none" w:sz="0" w:space="0" w:color="auto"/>
            <w:right w:val="none" w:sz="0" w:space="0" w:color="auto"/>
          </w:divBdr>
        </w:div>
        <w:div w:id="1550529514">
          <w:marLeft w:val="0"/>
          <w:marRight w:val="0"/>
          <w:marTop w:val="0"/>
          <w:marBottom w:val="0"/>
          <w:divBdr>
            <w:top w:val="none" w:sz="0" w:space="0" w:color="auto"/>
            <w:left w:val="none" w:sz="0" w:space="0" w:color="auto"/>
            <w:bottom w:val="none" w:sz="0" w:space="0" w:color="auto"/>
            <w:right w:val="none" w:sz="0" w:space="0" w:color="auto"/>
          </w:divBdr>
        </w:div>
      </w:divsChild>
    </w:div>
    <w:div w:id="1791127645">
      <w:bodyDiv w:val="1"/>
      <w:marLeft w:val="0"/>
      <w:marRight w:val="0"/>
      <w:marTop w:val="0"/>
      <w:marBottom w:val="0"/>
      <w:divBdr>
        <w:top w:val="none" w:sz="0" w:space="0" w:color="auto"/>
        <w:left w:val="none" w:sz="0" w:space="0" w:color="auto"/>
        <w:bottom w:val="none" w:sz="0" w:space="0" w:color="auto"/>
        <w:right w:val="none" w:sz="0" w:space="0" w:color="auto"/>
      </w:divBdr>
    </w:div>
    <w:div w:id="2048600711">
      <w:bodyDiv w:val="1"/>
      <w:marLeft w:val="0"/>
      <w:marRight w:val="0"/>
      <w:marTop w:val="0"/>
      <w:marBottom w:val="0"/>
      <w:divBdr>
        <w:top w:val="none" w:sz="0" w:space="0" w:color="auto"/>
        <w:left w:val="none" w:sz="0" w:space="0" w:color="auto"/>
        <w:bottom w:val="none" w:sz="0" w:space="0" w:color="auto"/>
        <w:right w:val="none" w:sz="0" w:space="0" w:color="auto"/>
      </w:divBdr>
      <w:divsChild>
        <w:div w:id="1486363009">
          <w:marLeft w:val="0"/>
          <w:marRight w:val="0"/>
          <w:marTop w:val="0"/>
          <w:marBottom w:val="0"/>
          <w:divBdr>
            <w:top w:val="none" w:sz="0" w:space="0" w:color="auto"/>
            <w:left w:val="none" w:sz="0" w:space="0" w:color="auto"/>
            <w:bottom w:val="none" w:sz="0" w:space="0" w:color="auto"/>
            <w:right w:val="none" w:sz="0" w:space="0" w:color="auto"/>
          </w:divBdr>
          <w:divsChild>
            <w:div w:id="120080009">
              <w:marLeft w:val="0"/>
              <w:marRight w:val="0"/>
              <w:marTop w:val="0"/>
              <w:marBottom w:val="0"/>
              <w:divBdr>
                <w:top w:val="none" w:sz="0" w:space="0" w:color="auto"/>
                <w:left w:val="none" w:sz="0" w:space="0" w:color="auto"/>
                <w:bottom w:val="none" w:sz="0" w:space="0" w:color="auto"/>
                <w:right w:val="none" w:sz="0" w:space="0" w:color="auto"/>
              </w:divBdr>
            </w:div>
            <w:div w:id="543174318">
              <w:marLeft w:val="0"/>
              <w:marRight w:val="0"/>
              <w:marTop w:val="0"/>
              <w:marBottom w:val="0"/>
              <w:divBdr>
                <w:top w:val="none" w:sz="0" w:space="0" w:color="auto"/>
                <w:left w:val="none" w:sz="0" w:space="0" w:color="auto"/>
                <w:bottom w:val="none" w:sz="0" w:space="0" w:color="auto"/>
                <w:right w:val="none" w:sz="0" w:space="0" w:color="auto"/>
              </w:divBdr>
            </w:div>
            <w:div w:id="1647128163">
              <w:marLeft w:val="0"/>
              <w:marRight w:val="0"/>
              <w:marTop w:val="0"/>
              <w:marBottom w:val="0"/>
              <w:divBdr>
                <w:top w:val="none" w:sz="0" w:space="0" w:color="auto"/>
                <w:left w:val="none" w:sz="0" w:space="0" w:color="auto"/>
                <w:bottom w:val="none" w:sz="0" w:space="0" w:color="auto"/>
                <w:right w:val="none" w:sz="0" w:space="0" w:color="auto"/>
              </w:divBdr>
            </w:div>
            <w:div w:id="1455169554">
              <w:marLeft w:val="0"/>
              <w:marRight w:val="0"/>
              <w:marTop w:val="0"/>
              <w:marBottom w:val="0"/>
              <w:divBdr>
                <w:top w:val="none" w:sz="0" w:space="0" w:color="auto"/>
                <w:left w:val="none" w:sz="0" w:space="0" w:color="auto"/>
                <w:bottom w:val="none" w:sz="0" w:space="0" w:color="auto"/>
                <w:right w:val="none" w:sz="0" w:space="0" w:color="auto"/>
              </w:divBdr>
            </w:div>
          </w:divsChild>
        </w:div>
        <w:div w:id="1013728456">
          <w:marLeft w:val="0"/>
          <w:marRight w:val="0"/>
          <w:marTop w:val="0"/>
          <w:marBottom w:val="0"/>
          <w:divBdr>
            <w:top w:val="none" w:sz="0" w:space="0" w:color="auto"/>
            <w:left w:val="none" w:sz="0" w:space="0" w:color="auto"/>
            <w:bottom w:val="none" w:sz="0" w:space="0" w:color="auto"/>
            <w:right w:val="none" w:sz="0" w:space="0" w:color="auto"/>
          </w:divBdr>
          <w:divsChild>
            <w:div w:id="2064324394">
              <w:marLeft w:val="0"/>
              <w:marRight w:val="0"/>
              <w:marTop w:val="0"/>
              <w:marBottom w:val="0"/>
              <w:divBdr>
                <w:top w:val="none" w:sz="0" w:space="0" w:color="auto"/>
                <w:left w:val="none" w:sz="0" w:space="0" w:color="auto"/>
                <w:bottom w:val="none" w:sz="0" w:space="0" w:color="auto"/>
                <w:right w:val="none" w:sz="0" w:space="0" w:color="auto"/>
              </w:divBdr>
            </w:div>
            <w:div w:id="898705519">
              <w:marLeft w:val="0"/>
              <w:marRight w:val="0"/>
              <w:marTop w:val="0"/>
              <w:marBottom w:val="0"/>
              <w:divBdr>
                <w:top w:val="none" w:sz="0" w:space="0" w:color="auto"/>
                <w:left w:val="none" w:sz="0" w:space="0" w:color="auto"/>
                <w:bottom w:val="none" w:sz="0" w:space="0" w:color="auto"/>
                <w:right w:val="none" w:sz="0" w:space="0" w:color="auto"/>
              </w:divBdr>
            </w:div>
            <w:div w:id="1043749419">
              <w:marLeft w:val="0"/>
              <w:marRight w:val="0"/>
              <w:marTop w:val="0"/>
              <w:marBottom w:val="0"/>
              <w:divBdr>
                <w:top w:val="none" w:sz="0" w:space="0" w:color="auto"/>
                <w:left w:val="none" w:sz="0" w:space="0" w:color="auto"/>
                <w:bottom w:val="none" w:sz="0" w:space="0" w:color="auto"/>
                <w:right w:val="none" w:sz="0" w:space="0" w:color="auto"/>
              </w:divBdr>
            </w:div>
            <w:div w:id="1959725056">
              <w:marLeft w:val="0"/>
              <w:marRight w:val="0"/>
              <w:marTop w:val="0"/>
              <w:marBottom w:val="0"/>
              <w:divBdr>
                <w:top w:val="none" w:sz="0" w:space="0" w:color="auto"/>
                <w:left w:val="none" w:sz="0" w:space="0" w:color="auto"/>
                <w:bottom w:val="none" w:sz="0" w:space="0" w:color="auto"/>
                <w:right w:val="none" w:sz="0" w:space="0" w:color="auto"/>
              </w:divBdr>
            </w:div>
            <w:div w:id="1793404419">
              <w:marLeft w:val="0"/>
              <w:marRight w:val="0"/>
              <w:marTop w:val="0"/>
              <w:marBottom w:val="0"/>
              <w:divBdr>
                <w:top w:val="none" w:sz="0" w:space="0" w:color="auto"/>
                <w:left w:val="none" w:sz="0" w:space="0" w:color="auto"/>
                <w:bottom w:val="none" w:sz="0" w:space="0" w:color="auto"/>
                <w:right w:val="none" w:sz="0" w:space="0" w:color="auto"/>
              </w:divBdr>
            </w:div>
          </w:divsChild>
        </w:div>
        <w:div w:id="1502962642">
          <w:marLeft w:val="0"/>
          <w:marRight w:val="0"/>
          <w:marTop w:val="0"/>
          <w:marBottom w:val="0"/>
          <w:divBdr>
            <w:top w:val="none" w:sz="0" w:space="0" w:color="auto"/>
            <w:left w:val="none" w:sz="0" w:space="0" w:color="auto"/>
            <w:bottom w:val="none" w:sz="0" w:space="0" w:color="auto"/>
            <w:right w:val="none" w:sz="0" w:space="0" w:color="auto"/>
          </w:divBdr>
          <w:divsChild>
            <w:div w:id="590816348">
              <w:marLeft w:val="0"/>
              <w:marRight w:val="0"/>
              <w:marTop w:val="0"/>
              <w:marBottom w:val="0"/>
              <w:divBdr>
                <w:top w:val="none" w:sz="0" w:space="0" w:color="auto"/>
                <w:left w:val="none" w:sz="0" w:space="0" w:color="auto"/>
                <w:bottom w:val="none" w:sz="0" w:space="0" w:color="auto"/>
                <w:right w:val="none" w:sz="0" w:space="0" w:color="auto"/>
              </w:divBdr>
            </w:div>
            <w:div w:id="1979728312">
              <w:marLeft w:val="0"/>
              <w:marRight w:val="0"/>
              <w:marTop w:val="0"/>
              <w:marBottom w:val="0"/>
              <w:divBdr>
                <w:top w:val="none" w:sz="0" w:space="0" w:color="auto"/>
                <w:left w:val="none" w:sz="0" w:space="0" w:color="auto"/>
                <w:bottom w:val="none" w:sz="0" w:space="0" w:color="auto"/>
                <w:right w:val="none" w:sz="0" w:space="0" w:color="auto"/>
              </w:divBdr>
            </w:div>
            <w:div w:id="1079794168">
              <w:marLeft w:val="0"/>
              <w:marRight w:val="0"/>
              <w:marTop w:val="0"/>
              <w:marBottom w:val="0"/>
              <w:divBdr>
                <w:top w:val="none" w:sz="0" w:space="0" w:color="auto"/>
                <w:left w:val="none" w:sz="0" w:space="0" w:color="auto"/>
                <w:bottom w:val="none" w:sz="0" w:space="0" w:color="auto"/>
                <w:right w:val="none" w:sz="0" w:space="0" w:color="auto"/>
              </w:divBdr>
            </w:div>
            <w:div w:id="268632606">
              <w:marLeft w:val="0"/>
              <w:marRight w:val="0"/>
              <w:marTop w:val="0"/>
              <w:marBottom w:val="0"/>
              <w:divBdr>
                <w:top w:val="none" w:sz="0" w:space="0" w:color="auto"/>
                <w:left w:val="none" w:sz="0" w:space="0" w:color="auto"/>
                <w:bottom w:val="none" w:sz="0" w:space="0" w:color="auto"/>
                <w:right w:val="none" w:sz="0" w:space="0" w:color="auto"/>
              </w:divBdr>
            </w:div>
            <w:div w:id="556091486">
              <w:marLeft w:val="0"/>
              <w:marRight w:val="0"/>
              <w:marTop w:val="0"/>
              <w:marBottom w:val="0"/>
              <w:divBdr>
                <w:top w:val="none" w:sz="0" w:space="0" w:color="auto"/>
                <w:left w:val="none" w:sz="0" w:space="0" w:color="auto"/>
                <w:bottom w:val="none" w:sz="0" w:space="0" w:color="auto"/>
                <w:right w:val="none" w:sz="0" w:space="0" w:color="auto"/>
              </w:divBdr>
            </w:div>
          </w:divsChild>
        </w:div>
        <w:div w:id="934048479">
          <w:marLeft w:val="0"/>
          <w:marRight w:val="0"/>
          <w:marTop w:val="0"/>
          <w:marBottom w:val="0"/>
          <w:divBdr>
            <w:top w:val="none" w:sz="0" w:space="0" w:color="auto"/>
            <w:left w:val="none" w:sz="0" w:space="0" w:color="auto"/>
            <w:bottom w:val="none" w:sz="0" w:space="0" w:color="auto"/>
            <w:right w:val="none" w:sz="0" w:space="0" w:color="auto"/>
          </w:divBdr>
          <w:divsChild>
            <w:div w:id="39481309">
              <w:marLeft w:val="0"/>
              <w:marRight w:val="0"/>
              <w:marTop w:val="0"/>
              <w:marBottom w:val="0"/>
              <w:divBdr>
                <w:top w:val="none" w:sz="0" w:space="0" w:color="auto"/>
                <w:left w:val="none" w:sz="0" w:space="0" w:color="auto"/>
                <w:bottom w:val="none" w:sz="0" w:space="0" w:color="auto"/>
                <w:right w:val="none" w:sz="0" w:space="0" w:color="auto"/>
              </w:divBdr>
            </w:div>
            <w:div w:id="711921559">
              <w:marLeft w:val="0"/>
              <w:marRight w:val="0"/>
              <w:marTop w:val="0"/>
              <w:marBottom w:val="0"/>
              <w:divBdr>
                <w:top w:val="none" w:sz="0" w:space="0" w:color="auto"/>
                <w:left w:val="none" w:sz="0" w:space="0" w:color="auto"/>
                <w:bottom w:val="none" w:sz="0" w:space="0" w:color="auto"/>
                <w:right w:val="none" w:sz="0" w:space="0" w:color="auto"/>
              </w:divBdr>
            </w:div>
            <w:div w:id="634290081">
              <w:marLeft w:val="0"/>
              <w:marRight w:val="0"/>
              <w:marTop w:val="0"/>
              <w:marBottom w:val="0"/>
              <w:divBdr>
                <w:top w:val="none" w:sz="0" w:space="0" w:color="auto"/>
                <w:left w:val="none" w:sz="0" w:space="0" w:color="auto"/>
                <w:bottom w:val="none" w:sz="0" w:space="0" w:color="auto"/>
                <w:right w:val="none" w:sz="0" w:space="0" w:color="auto"/>
              </w:divBdr>
            </w:div>
            <w:div w:id="1906990818">
              <w:marLeft w:val="0"/>
              <w:marRight w:val="0"/>
              <w:marTop w:val="0"/>
              <w:marBottom w:val="0"/>
              <w:divBdr>
                <w:top w:val="none" w:sz="0" w:space="0" w:color="auto"/>
                <w:left w:val="none" w:sz="0" w:space="0" w:color="auto"/>
                <w:bottom w:val="none" w:sz="0" w:space="0" w:color="auto"/>
                <w:right w:val="none" w:sz="0" w:space="0" w:color="auto"/>
              </w:divBdr>
            </w:div>
            <w:div w:id="7750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b8d93-5041-43b1-b75b-b9c97aa2480b" xsi:nil="true"/>
    <lcf76f155ced4ddcb4097134ff3c332f xmlns="13bc3787-c9e7-4ecd-b9c0-d0312bbf23e4">
      <Terms xmlns="http://schemas.microsoft.com/office/infopath/2007/PartnerControls"/>
    </lcf76f155ced4ddcb4097134ff3c332f>
    <Shortlist xmlns="13bc3787-c9e7-4ecd-b9c0-d0312bbf23e4">true</Shortlist>
    <Notes xmlns="13bc3787-c9e7-4ecd-b9c0-d0312bbf2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D879D6012B474D8B4E779F950F7DD8" ma:contentTypeVersion="21" ma:contentTypeDescription="Create a new document." ma:contentTypeScope="" ma:versionID="c90c207b4efcaeb2a1995ae3056a3a10">
  <xsd:schema xmlns:xsd="http://www.w3.org/2001/XMLSchema" xmlns:xs="http://www.w3.org/2001/XMLSchema" xmlns:p="http://schemas.microsoft.com/office/2006/metadata/properties" xmlns:ns2="13bc3787-c9e7-4ecd-b9c0-d0312bbf23e4" xmlns:ns3="de6b8d93-5041-43b1-b75b-b9c97aa2480b" targetNamespace="http://schemas.microsoft.com/office/2006/metadata/properties" ma:root="true" ma:fieldsID="96a8f144b33e1e87ae59ea3b90d4538a" ns2:_="" ns3:_="">
    <xsd:import namespace="13bc3787-c9e7-4ecd-b9c0-d0312bbf23e4"/>
    <xsd:import namespace="de6b8d93-5041-43b1-b75b-b9c97aa24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Shortlist"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c3787-c9e7-4ecd-b9c0-d0312bbf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Shortlist" ma:index="21" nillable="true" ma:displayName="Short list" ma:default="1" ma:format="Dropdown" ma:internalName="Shortlist">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a37b67-9318-4832-858f-70f5610dde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6b8d93-5041-43b1-b75b-b9c97aa248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a4e9e9-1e4d-49d6-9fef-6731bb29827c}" ma:internalName="TaxCatchAll" ma:showField="CatchAllData" ma:web="de6b8d93-5041-43b1-b75b-b9c97aa24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AD879-3FBC-4C8E-9E9F-DE4231DBB571}">
  <ds:schemaRefs>
    <ds:schemaRef ds:uri="http://schemas.microsoft.com/office/2006/metadata/properties"/>
    <ds:schemaRef ds:uri="http://schemas.microsoft.com/office/infopath/2007/PartnerControls"/>
    <ds:schemaRef ds:uri="f6a2a207-269b-4ad1-b8df-d5a44ce8b16c"/>
    <ds:schemaRef ds:uri="99024dbf-bf82-4a07-8963-1f74f11f76ff"/>
    <ds:schemaRef ds:uri="de6b8d93-5041-43b1-b75b-b9c97aa2480b"/>
    <ds:schemaRef ds:uri="13bc3787-c9e7-4ecd-b9c0-d0312bbf23e4"/>
  </ds:schemaRefs>
</ds:datastoreItem>
</file>

<file path=customXml/itemProps2.xml><?xml version="1.0" encoding="utf-8"?>
<ds:datastoreItem xmlns:ds="http://schemas.openxmlformats.org/officeDocument/2006/customXml" ds:itemID="{528C3F53-46BF-4D63-A078-582D9D2FACCF}">
  <ds:schemaRefs>
    <ds:schemaRef ds:uri="http://schemas.microsoft.com/sharepoint/v3/contenttype/forms"/>
  </ds:schemaRefs>
</ds:datastoreItem>
</file>

<file path=customXml/itemProps3.xml><?xml version="1.0" encoding="utf-8"?>
<ds:datastoreItem xmlns:ds="http://schemas.openxmlformats.org/officeDocument/2006/customXml" ds:itemID="{FAA57ABF-A955-4EB4-8CC1-9D3086480677}">
  <ds:schemaRefs>
    <ds:schemaRef ds:uri="http://schemas.openxmlformats.org/officeDocument/2006/bibliography"/>
  </ds:schemaRefs>
</ds:datastoreItem>
</file>

<file path=customXml/itemProps4.xml><?xml version="1.0" encoding="utf-8"?>
<ds:datastoreItem xmlns:ds="http://schemas.openxmlformats.org/officeDocument/2006/customXml" ds:itemID="{D44DAD41-B086-4B64-8A09-F45D8797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c3787-c9e7-4ecd-b9c0-d0312bbf23e4"/>
    <ds:schemaRef ds:uri="de6b8d93-5041-43b1-b75b-b9c97aa2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Acomb</dc:creator>
  <cp:keywords/>
  <dc:description/>
  <cp:lastModifiedBy>Paulien Bay</cp:lastModifiedBy>
  <cp:revision>2</cp:revision>
  <dcterms:created xsi:type="dcterms:W3CDTF">2025-02-03T07:33:00Z</dcterms:created>
  <dcterms:modified xsi:type="dcterms:W3CDTF">2025-02-03T07:33:00Z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0x0101001DD879D6012B474D8B4E779F950F7DD8</vt:lpwstr>
  </property>
  <property fmtid="{D5CDD505-2E9C-101B-9397-08002B2CF9AE}" pid="3" name="MediaServiceImageTags">
    <vt:lpwstr/>
  </property>
</Properties>
</file>